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Theme="majorEastAsia" w:hAnsi="Times New Roman" w:cs="Times New Roman"/>
          <w:caps/>
          <w:color w:val="000000" w:themeColor="text1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/>
          <w:caps w:val="0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069"/>
          </w:tblGrid>
          <w:tr w:rsidR="00457224" w:rsidRPr="00D90C2B" w14:paraId="63EF2AE6" w14:textId="77777777" w:rsidTr="00EB52BE">
            <w:trPr>
              <w:trHeight w:val="2960"/>
            </w:trPr>
            <w:tc>
              <w:tcPr>
                <w:tcW w:w="5000" w:type="pct"/>
              </w:tcPr>
              <w:p w14:paraId="4C5D6A4B" w14:textId="77777777" w:rsidR="00EE5641" w:rsidRDefault="00EE5641" w:rsidP="00EB52BE">
                <w:pPr>
                  <w:pStyle w:val="Bezodstpw"/>
                  <w:rPr>
                    <w:rFonts w:ascii="Times New Roman" w:eastAsiaTheme="majorEastAsia" w:hAnsi="Times New Roman" w:cs="Times New Roman"/>
                    <w:caps/>
                    <w:color w:val="000000" w:themeColor="text1"/>
                    <w:sz w:val="24"/>
                    <w:szCs w:val="24"/>
                    <w:lang w:eastAsia="pl-PL"/>
                  </w:rPr>
                </w:pPr>
              </w:p>
              <w:p w14:paraId="085ED7F8" w14:textId="77777777" w:rsidR="00D90C2B" w:rsidRDefault="00D90C2B" w:rsidP="00EB52BE">
                <w:pPr>
                  <w:pStyle w:val="Bezodstpw"/>
                  <w:rPr>
                    <w:rFonts w:ascii="Times New Roman" w:eastAsiaTheme="majorEastAsia" w:hAnsi="Times New Roman" w:cs="Times New Roman"/>
                    <w:caps/>
                    <w:color w:val="000000" w:themeColor="text1"/>
                    <w:sz w:val="24"/>
                    <w:szCs w:val="24"/>
                    <w:lang w:eastAsia="pl-PL"/>
                  </w:rPr>
                </w:pPr>
              </w:p>
              <w:p w14:paraId="670C74F1" w14:textId="36C39604" w:rsidR="00D90C2B" w:rsidRPr="00D90C2B" w:rsidRDefault="00D90C2B" w:rsidP="00EB52BE">
                <w:pPr>
                  <w:pStyle w:val="Bezodstpw"/>
                  <w:rPr>
                    <w:rFonts w:ascii="Times New Roman" w:eastAsiaTheme="majorEastAsia" w:hAnsi="Times New Roman" w:cs="Times New Roman"/>
                    <w:caps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457224" w:rsidRPr="00D90C2B" w14:paraId="625581C1" w14:textId="77777777" w:rsidTr="00EB52BE">
            <w:trPr>
              <w:trHeight w:val="1299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694DA23A" w14:textId="77777777" w:rsidR="00EE5641" w:rsidRPr="00D90C2B" w:rsidRDefault="003325B0" w:rsidP="00157815">
                <w:pPr>
                  <w:pStyle w:val="Bezodstpw"/>
                  <w:jc w:val="center"/>
                  <w:rPr>
                    <w:rFonts w:ascii="Times New Roman" w:eastAsiaTheme="majorEastAsia" w:hAnsi="Times New Roman" w:cs="Times New Roman"/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pl-PL"/>
                    </w:rPr>
                    <w:alias w:val="Tytuł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>
                    <w:rPr>
                      <w:rFonts w:eastAsiaTheme="minorHAnsi"/>
                      <w:bCs w:val="0"/>
                      <w:lang w:eastAsia="en-US"/>
                    </w:rPr>
                  </w:sdtEndPr>
                  <w:sdtContent>
                    <w:r w:rsidR="00A8262C" w:rsidRPr="00D90C2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 xml:space="preserve">PROCEDURA </w:t>
                    </w:r>
                    <w:r w:rsidR="00457224" w:rsidRPr="00D90C2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>PRZEKAZYWANIA DO</w:t>
                    </w:r>
                    <w:r w:rsidR="009D185B" w:rsidRPr="00D90C2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 xml:space="preserve"> ZW</w:t>
                    </w:r>
                    <w:r w:rsidR="00157815" w:rsidRPr="00D90C2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 xml:space="preserve"> DOKUMENTACJI DOTYCZĄCEJ PRZEPROWADZONEGO WYBORU WNIOSKÓW</w:t>
                    </w:r>
                  </w:sdtContent>
                </w:sdt>
              </w:p>
            </w:tc>
          </w:tr>
          <w:tr w:rsidR="00457224" w:rsidRPr="00D90C2B" w14:paraId="451D0CB8" w14:textId="77777777" w:rsidTr="00EB52BE">
            <w:trPr>
              <w:trHeight w:val="740"/>
            </w:trPr>
            <w:sdt>
              <w:sdtPr>
                <w:rPr>
                  <w:rFonts w:ascii="Times New Roman" w:eastAsiaTheme="minorHAnsi" w:hAnsi="Times New Roman" w:cs="Times New Roman"/>
                  <w:b/>
                  <w:color w:val="000000" w:themeColor="text1"/>
                  <w:sz w:val="24"/>
                  <w:szCs w:val="24"/>
                </w:rPr>
                <w:alias w:val="Podtytuł"/>
                <w:id w:val="15524255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055FBE88" w14:textId="77777777" w:rsidR="00EE5641" w:rsidRPr="00D90C2B" w:rsidRDefault="009A380D" w:rsidP="000A013C">
                    <w:pPr>
                      <w:pStyle w:val="Bezodstpw"/>
                      <w:jc w:val="center"/>
                      <w:rPr>
                        <w:rFonts w:ascii="Times New Roman" w:eastAsiaTheme="majorEastAsia" w:hAnsi="Times New Roman" w:cs="Times New Roman"/>
                        <w:color w:val="000000" w:themeColor="text1"/>
                        <w:sz w:val="24"/>
                        <w:szCs w:val="24"/>
                      </w:rPr>
                    </w:pPr>
                    <w:r w:rsidRPr="00D90C2B">
                      <w:rPr>
                        <w:rFonts w:ascii="Times New Roman" w:eastAsiaTheme="minorHAnsi" w:hAnsi="Times New Roman" w:cs="Times New Roman"/>
                        <w:b/>
                        <w:color w:val="000000" w:themeColor="text1"/>
                        <w:sz w:val="24"/>
                        <w:szCs w:val="24"/>
                      </w:rPr>
                      <w:t xml:space="preserve">     </w:t>
                    </w:r>
                  </w:p>
                </w:tc>
              </w:sdtContent>
            </w:sdt>
          </w:tr>
          <w:tr w:rsidR="00457224" w:rsidRPr="00D90C2B" w14:paraId="252954FC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067DDA38" w14:textId="77777777" w:rsidR="00EE5641" w:rsidRPr="00D90C2B" w:rsidRDefault="00EE5641" w:rsidP="00EB52BE">
                <w:pPr>
                  <w:pStyle w:val="Bezodstpw"/>
                  <w:jc w:val="center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457224" w:rsidRPr="00D90C2B" w14:paraId="5B692E77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3DAE1BB1" w14:textId="77777777" w:rsidR="00EE5641" w:rsidRPr="00D90C2B" w:rsidRDefault="00EE5641" w:rsidP="00EB52BE">
                <w:pPr>
                  <w:pStyle w:val="Bezodstpw"/>
                  <w:jc w:val="center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457224" w:rsidRPr="00D90C2B" w14:paraId="429A6B20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6D286AE9" w14:textId="77777777" w:rsidR="00EE5641" w:rsidRPr="00D90C2B" w:rsidRDefault="00EE5641" w:rsidP="00EB52BE">
                <w:pPr>
                  <w:pStyle w:val="Bezodstpw"/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eastAsiaTheme="minorHAnsi"/>
              <w:color w:val="000000" w:themeColor="text1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390C757B" w14:textId="77777777" w:rsidR="00EE5641" w:rsidRPr="00D90C2B" w:rsidRDefault="009A380D" w:rsidP="00D90C2B">
              <w:pPr>
                <w:jc w:val="both"/>
                <w:rPr>
                  <w:color w:val="000000" w:themeColor="text1"/>
                </w:rPr>
              </w:pPr>
              <w:r w:rsidRPr="00D90C2B">
                <w:rPr>
                  <w:rFonts w:eastAsiaTheme="minorHAnsi"/>
                  <w:color w:val="000000" w:themeColor="text1"/>
                  <w:lang w:eastAsia="en-US"/>
                </w:rPr>
                <w:t xml:space="preserve">Załącznik Nr 1 do Uchwały </w:t>
              </w:r>
              <w:r w:rsidR="006737E6" w:rsidRPr="00D90C2B">
                <w:rPr>
                  <w:rFonts w:eastAsiaTheme="minorHAnsi"/>
                  <w:color w:val="000000" w:themeColor="text1"/>
                  <w:lang w:eastAsia="en-US"/>
                </w:rPr>
                <w:t>5</w:t>
              </w:r>
              <w:r w:rsidRPr="00D90C2B">
                <w:rPr>
                  <w:rFonts w:eastAsiaTheme="minorHAnsi"/>
                  <w:color w:val="000000" w:themeColor="text1"/>
                  <w:lang w:eastAsia="en-US"/>
                </w:rPr>
                <w:t>/X/201</w:t>
              </w:r>
              <w:r w:rsidR="006737E6" w:rsidRPr="00D90C2B">
                <w:rPr>
                  <w:rFonts w:eastAsiaTheme="minorHAnsi"/>
                  <w:color w:val="000000" w:themeColor="text1"/>
                  <w:lang w:eastAsia="en-US"/>
                </w:rPr>
                <w:t>9</w:t>
              </w:r>
              <w:r w:rsidRPr="00D90C2B">
                <w:rPr>
                  <w:rFonts w:eastAsiaTheme="minorHAnsi"/>
                  <w:color w:val="000000" w:themeColor="text1"/>
                  <w:lang w:eastAsia="en-US"/>
                </w:rPr>
                <w:t xml:space="preserve"> Zarządu Stowarzyszenia Lokalna Grupa Działania Szlak Tatarski z dnia </w:t>
              </w:r>
              <w:r w:rsidR="006737E6" w:rsidRPr="00D90C2B">
                <w:rPr>
                  <w:rFonts w:eastAsiaTheme="minorHAnsi"/>
                  <w:color w:val="000000" w:themeColor="text1"/>
                  <w:lang w:eastAsia="en-US"/>
                </w:rPr>
                <w:t xml:space="preserve">16 października </w:t>
              </w:r>
              <w:r w:rsidRPr="00D90C2B">
                <w:rPr>
                  <w:rFonts w:eastAsiaTheme="minorHAnsi"/>
                  <w:color w:val="000000" w:themeColor="text1"/>
                  <w:lang w:eastAsia="en-US"/>
                </w:rPr>
                <w:t>201</w:t>
              </w:r>
              <w:r w:rsidR="006737E6" w:rsidRPr="00D90C2B">
                <w:rPr>
                  <w:rFonts w:eastAsiaTheme="minorHAnsi"/>
                  <w:color w:val="000000" w:themeColor="text1"/>
                  <w:lang w:eastAsia="en-US"/>
                </w:rPr>
                <w:t>9</w:t>
              </w:r>
              <w:r w:rsidRPr="00D90C2B">
                <w:rPr>
                  <w:rFonts w:eastAsiaTheme="minorHAnsi"/>
                  <w:color w:val="000000" w:themeColor="text1"/>
                  <w:lang w:eastAsia="en-US"/>
                </w:rPr>
                <w:t xml:space="preserve"> r.</w:t>
              </w:r>
            </w:p>
          </w:sdtContent>
        </w:sdt>
        <w:p w14:paraId="2E03B4C5" w14:textId="77777777" w:rsidR="00EE5641" w:rsidRPr="00D90C2B" w:rsidRDefault="00EE5641" w:rsidP="00EE5641">
          <w:pPr>
            <w:rPr>
              <w:color w:val="000000" w:themeColor="text1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69"/>
          </w:tblGrid>
          <w:tr w:rsidR="00457224" w:rsidRPr="00D90C2B" w14:paraId="695F215E" w14:textId="77777777" w:rsidTr="00EB52BE">
            <w:tc>
              <w:tcPr>
                <w:tcW w:w="5000" w:type="pct"/>
              </w:tcPr>
              <w:p w14:paraId="5F3AAF2C" w14:textId="77777777" w:rsidR="00EE5641" w:rsidRPr="00D90C2B" w:rsidRDefault="00EE5641" w:rsidP="00EB52BE">
                <w:pPr>
                  <w:pStyle w:val="Bezodstpw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0190130E" w14:textId="399007A1" w:rsidR="00EE5641" w:rsidRDefault="00EE5641" w:rsidP="00EE5641">
          <w:pPr>
            <w:rPr>
              <w:color w:val="000000" w:themeColor="text1"/>
            </w:rPr>
          </w:pPr>
        </w:p>
        <w:p w14:paraId="658190B7" w14:textId="3699A588" w:rsidR="00D90C2B" w:rsidRDefault="00D90C2B" w:rsidP="00EE5641">
          <w:pPr>
            <w:rPr>
              <w:color w:val="000000" w:themeColor="text1"/>
            </w:rPr>
          </w:pPr>
        </w:p>
        <w:p w14:paraId="3F701F35" w14:textId="4B6A1510" w:rsidR="00D90C2B" w:rsidRDefault="00D90C2B" w:rsidP="00EE5641">
          <w:pPr>
            <w:rPr>
              <w:color w:val="000000" w:themeColor="text1"/>
            </w:rPr>
          </w:pPr>
        </w:p>
        <w:p w14:paraId="3FB6D45D" w14:textId="63FDCD8C" w:rsidR="00D90C2B" w:rsidRDefault="00D90C2B" w:rsidP="00EE5641">
          <w:pPr>
            <w:rPr>
              <w:color w:val="000000" w:themeColor="text1"/>
            </w:rPr>
          </w:pPr>
        </w:p>
        <w:p w14:paraId="1AC364EE" w14:textId="77777777" w:rsidR="00D90C2B" w:rsidRPr="00D90C2B" w:rsidRDefault="00D90C2B" w:rsidP="00EE5641">
          <w:pPr>
            <w:rPr>
              <w:color w:val="000000" w:themeColor="text1"/>
            </w:rPr>
          </w:pPr>
        </w:p>
        <w:p w14:paraId="0F37B5E3" w14:textId="77777777" w:rsidR="00EE5641" w:rsidRPr="00D90C2B" w:rsidRDefault="00EE5641" w:rsidP="00EE5641">
          <w:pPr>
            <w:widowControl/>
            <w:suppressAutoHyphens w:val="0"/>
            <w:rPr>
              <w:color w:val="000000" w:themeColor="text1"/>
              <w:spacing w:val="60"/>
            </w:rPr>
          </w:pPr>
          <w:r w:rsidRPr="00D90C2B">
            <w:rPr>
              <w:color w:val="000000" w:themeColor="text1"/>
              <w:spacing w:val="60"/>
            </w:rPr>
            <w:br w:type="page"/>
          </w:r>
        </w:p>
      </w:sdtContent>
    </w:sdt>
    <w:p w14:paraId="674988F9" w14:textId="77777777" w:rsidR="00A8262C" w:rsidRPr="00D90C2B" w:rsidRDefault="003325B0" w:rsidP="00157815">
      <w:pPr>
        <w:jc w:val="center"/>
        <w:rPr>
          <w:b/>
          <w:color w:val="000000" w:themeColor="text1"/>
        </w:rPr>
      </w:pPr>
      <w:sdt>
        <w:sdtPr>
          <w:rPr>
            <w:rFonts w:eastAsia="Times New Roman"/>
            <w:b/>
            <w:bCs/>
            <w:color w:val="000000" w:themeColor="text1"/>
          </w:rPr>
          <w:alias w:val="Tytuł"/>
          <w:id w:val="1082823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Fonts w:eastAsiaTheme="minorHAnsi"/>
            <w:bCs w:val="0"/>
          </w:rPr>
        </w:sdtEndPr>
        <w:sdtContent>
          <w:r w:rsidR="00457224" w:rsidRPr="00D90C2B">
            <w:rPr>
              <w:rFonts w:eastAsia="Times New Roman"/>
              <w:b/>
              <w:bCs/>
              <w:color w:val="000000" w:themeColor="text1"/>
            </w:rPr>
            <w:t>PROCEDURA PRZEKAZYWANIA DO ZW DOKUMENTACJI DOTYCZĄCEJ PRZEPROWADZONEGO WYBORU WNIOSKÓW</w:t>
          </w:r>
        </w:sdtContent>
      </w:sdt>
    </w:p>
    <w:p w14:paraId="0B18B70D" w14:textId="77777777" w:rsidR="0045774B" w:rsidRPr="00D90C2B" w:rsidRDefault="0045774B" w:rsidP="0045774B">
      <w:pPr>
        <w:rPr>
          <w:b/>
          <w:color w:val="000000" w:themeColor="text1"/>
        </w:rPr>
      </w:pPr>
      <w:bookmarkStart w:id="0" w:name="_Toc437640232"/>
    </w:p>
    <w:p w14:paraId="4E332FCF" w14:textId="77777777" w:rsidR="00157815" w:rsidRPr="00D90C2B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D90C2B">
        <w:rPr>
          <w:rFonts w:eastAsia="Times New Roman"/>
          <w:b/>
          <w:color w:val="000000" w:themeColor="text1"/>
        </w:rPr>
        <w:t>§ 1</w:t>
      </w:r>
    </w:p>
    <w:p w14:paraId="1CBDF9FC" w14:textId="3379C6D3" w:rsidR="00157815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D90C2B">
        <w:rPr>
          <w:rFonts w:eastAsia="Times New Roman"/>
          <w:b/>
          <w:color w:val="000000" w:themeColor="text1"/>
        </w:rPr>
        <w:t>Zasady ogólne</w:t>
      </w:r>
    </w:p>
    <w:p w14:paraId="61CD55EE" w14:textId="77777777" w:rsidR="00D90C2B" w:rsidRPr="00D90C2B" w:rsidRDefault="00D90C2B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</w:p>
    <w:p w14:paraId="3F2BED99" w14:textId="03F6F09F" w:rsidR="00157815" w:rsidRPr="00D90C2B" w:rsidRDefault="00157815" w:rsidP="007756E9">
      <w:pPr>
        <w:tabs>
          <w:tab w:val="left" w:pos="426"/>
        </w:tabs>
        <w:jc w:val="both"/>
        <w:rPr>
          <w:rFonts w:eastAsia="Calibri"/>
          <w:color w:val="000000" w:themeColor="text1"/>
        </w:rPr>
      </w:pPr>
      <w:r w:rsidRPr="00D90C2B">
        <w:rPr>
          <w:rFonts w:eastAsia="Calibri"/>
          <w:color w:val="000000" w:themeColor="text1"/>
        </w:rPr>
        <w:t>Niniejsza procedura określa zasady i tryb</w:t>
      </w:r>
      <w:r w:rsidR="00D90C2B">
        <w:rPr>
          <w:rFonts w:eastAsia="Calibri"/>
          <w:color w:val="000000" w:themeColor="text1"/>
        </w:rPr>
        <w:t xml:space="preserve"> </w:t>
      </w:r>
      <w:r w:rsidRPr="00D90C2B">
        <w:rPr>
          <w:rFonts w:eastAsia="Calibri"/>
          <w:color w:val="000000" w:themeColor="text1"/>
        </w:rPr>
        <w:t xml:space="preserve">przekazywania </w:t>
      </w:r>
      <w:r w:rsidR="00457224" w:rsidRPr="00D90C2B">
        <w:rPr>
          <w:rFonts w:eastAsia="Calibri"/>
          <w:color w:val="000000" w:themeColor="text1"/>
        </w:rPr>
        <w:t xml:space="preserve">do </w:t>
      </w:r>
      <w:r w:rsidR="007756E9" w:rsidRPr="00D90C2B">
        <w:rPr>
          <w:rFonts w:eastAsia="Calibri"/>
          <w:color w:val="000000" w:themeColor="text1"/>
        </w:rPr>
        <w:t xml:space="preserve">ZW </w:t>
      </w:r>
      <w:r w:rsidRPr="00D90C2B">
        <w:rPr>
          <w:rFonts w:eastAsia="Calibri"/>
          <w:color w:val="000000" w:themeColor="text1"/>
        </w:rPr>
        <w:t>dokumentacji dotyczącej przeprowadzonego wyboru wniosków.</w:t>
      </w:r>
    </w:p>
    <w:p w14:paraId="1346D124" w14:textId="77777777" w:rsidR="00157815" w:rsidRPr="00D90C2B" w:rsidRDefault="00157815" w:rsidP="00157815">
      <w:pPr>
        <w:tabs>
          <w:tab w:val="left" w:pos="426"/>
        </w:tabs>
        <w:jc w:val="both"/>
        <w:rPr>
          <w:rFonts w:eastAsia="Calibri"/>
          <w:color w:val="000000" w:themeColor="text1"/>
        </w:rPr>
      </w:pPr>
    </w:p>
    <w:p w14:paraId="1ED1FB4B" w14:textId="77777777" w:rsidR="00157815" w:rsidRPr="00D90C2B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D90C2B">
        <w:rPr>
          <w:rFonts w:eastAsia="Times New Roman"/>
          <w:b/>
          <w:color w:val="000000" w:themeColor="text1"/>
        </w:rPr>
        <w:t>§ 2</w:t>
      </w:r>
    </w:p>
    <w:p w14:paraId="78A21BF9" w14:textId="17B359A4" w:rsidR="00157815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D90C2B">
        <w:rPr>
          <w:rFonts w:eastAsia="Times New Roman"/>
          <w:b/>
          <w:color w:val="000000" w:themeColor="text1"/>
        </w:rPr>
        <w:t>Zakres przekazywanych informacji</w:t>
      </w:r>
    </w:p>
    <w:p w14:paraId="20F2A512" w14:textId="77777777" w:rsidR="00D90C2B" w:rsidRPr="00D90C2B" w:rsidRDefault="00D90C2B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</w:p>
    <w:p w14:paraId="7E181457" w14:textId="77777777" w:rsidR="00157815" w:rsidRPr="00D90C2B" w:rsidRDefault="000411A4" w:rsidP="00D90C2B">
      <w:pPr>
        <w:pStyle w:val="Akapitzlist"/>
        <w:widowControl/>
        <w:numPr>
          <w:ilvl w:val="0"/>
          <w:numId w:val="43"/>
        </w:numPr>
        <w:tabs>
          <w:tab w:val="left" w:pos="450"/>
        </w:tabs>
        <w:suppressAutoHyphens w:val="0"/>
        <w:jc w:val="both"/>
        <w:rPr>
          <w:color w:val="000000" w:themeColor="text1"/>
        </w:rPr>
      </w:pPr>
      <w:r w:rsidRPr="00D90C2B">
        <w:t xml:space="preserve">W terminie 60 dni od dnia następującego po ostatnim dniu terminu składania wniosków </w:t>
      </w:r>
      <w:r w:rsidR="009A380D" w:rsidRPr="00D90C2B">
        <w:br/>
      </w:r>
      <w:r w:rsidRPr="00D90C2B">
        <w:t>o udzielenie wsparcia, o którym mowa w art. 35 ust. 1 lit. b rozporządzenia nr 1303/2013 na operacje realizowane przez podmioty inne niż LGD, LGD przekazuje Zarządowi Województwa wnioski o udzielenie wsparcia, o którym mowa w art. 35 ust. 1 lit. b tego rozporządzenia, dotyczące wybranych operacji wraz z dokumentami potwierdzającymi dokonanie wyboru operacji</w:t>
      </w:r>
      <w:r w:rsidR="008621B8" w:rsidRPr="00D90C2B">
        <w:t xml:space="preserve">. </w:t>
      </w:r>
      <w:r w:rsidR="00157815" w:rsidRPr="00D90C2B">
        <w:rPr>
          <w:color w:val="000000" w:themeColor="text1"/>
        </w:rPr>
        <w:t>Informacje o LGD, wynikach wyboru i ocenie operacji LGD uzupełnia na pierwszych stronach wniosku, w</w:t>
      </w:r>
      <w:r w:rsidR="00350CB0" w:rsidRPr="00D90C2B">
        <w:rPr>
          <w:color w:val="000000" w:themeColor="text1"/>
        </w:rPr>
        <w:t> </w:t>
      </w:r>
      <w:r w:rsidR="00157815" w:rsidRPr="00D90C2B">
        <w:rPr>
          <w:color w:val="000000" w:themeColor="text1"/>
        </w:rPr>
        <w:t>miejscu wyznaczonym dla LGD.</w:t>
      </w:r>
    </w:p>
    <w:p w14:paraId="7CD15B97" w14:textId="77777777" w:rsidR="00157815" w:rsidRPr="00D90C2B" w:rsidRDefault="00157815" w:rsidP="00D90C2B">
      <w:pPr>
        <w:pStyle w:val="Akapitzlist"/>
        <w:widowControl/>
        <w:numPr>
          <w:ilvl w:val="0"/>
          <w:numId w:val="43"/>
        </w:numPr>
        <w:tabs>
          <w:tab w:val="left" w:pos="450"/>
        </w:tabs>
        <w:suppressAutoHyphens w:val="0"/>
        <w:jc w:val="both"/>
        <w:rPr>
          <w:color w:val="000000" w:themeColor="text1"/>
        </w:rPr>
      </w:pPr>
      <w:r w:rsidRPr="00D90C2B">
        <w:rPr>
          <w:color w:val="000000" w:themeColor="text1"/>
        </w:rPr>
        <w:t>Kopie wniosków oraz dokumenty potwierdzające dokonanie wyboru operacji podlegają archiwizacji w LGD.</w:t>
      </w:r>
    </w:p>
    <w:p w14:paraId="06B3B827" w14:textId="77777777" w:rsidR="00157815" w:rsidRPr="00D90C2B" w:rsidRDefault="00157815" w:rsidP="00D90C2B">
      <w:pPr>
        <w:pStyle w:val="Akapitzlist"/>
        <w:widowControl/>
        <w:numPr>
          <w:ilvl w:val="0"/>
          <w:numId w:val="43"/>
        </w:numPr>
        <w:tabs>
          <w:tab w:val="left" w:pos="450"/>
        </w:tabs>
        <w:suppressAutoHyphens w:val="0"/>
        <w:jc w:val="both"/>
        <w:rPr>
          <w:color w:val="000000" w:themeColor="text1"/>
        </w:rPr>
      </w:pPr>
      <w:r w:rsidRPr="00D90C2B">
        <w:rPr>
          <w:color w:val="000000" w:themeColor="text1"/>
        </w:rPr>
        <w:t xml:space="preserve">LGD przetwarza dane osobowe z poszanowaniem obowiązków wynikających z przepisów prawa dotyczących przetwarzania danych osobowych, w tym z przepisów ustawy z dnia 29 sierpnia 1997 r. o ochronie danych osobowych (Dz. U. z 2014 r. poz. 1182, z późn. zm.) </w:t>
      </w:r>
      <w:r w:rsidR="007675F2" w:rsidRPr="00D90C2B">
        <w:rPr>
          <w:color w:val="000000" w:themeColor="text1"/>
        </w:rPr>
        <w:br/>
      </w:r>
      <w:r w:rsidRPr="00D90C2B">
        <w:rPr>
          <w:color w:val="000000" w:themeColor="text1"/>
        </w:rPr>
        <w:t>i wydanych na jej podstawie aktów wykonawczych.</w:t>
      </w:r>
    </w:p>
    <w:p w14:paraId="37AC733B" w14:textId="77777777" w:rsidR="00E52A04" w:rsidRPr="00D90C2B" w:rsidRDefault="00157815" w:rsidP="00D90C2B">
      <w:pPr>
        <w:pStyle w:val="Akapitzlist"/>
        <w:widowControl/>
        <w:numPr>
          <w:ilvl w:val="0"/>
          <w:numId w:val="43"/>
        </w:numPr>
        <w:tabs>
          <w:tab w:val="left" w:pos="450"/>
        </w:tabs>
        <w:suppressAutoHyphens w:val="0"/>
        <w:jc w:val="both"/>
        <w:rPr>
          <w:color w:val="000000" w:themeColor="text1"/>
        </w:rPr>
      </w:pPr>
      <w:r w:rsidRPr="00D90C2B">
        <w:rPr>
          <w:color w:val="000000" w:themeColor="text1"/>
        </w:rPr>
        <w:t xml:space="preserve">LGD przekazuje do </w:t>
      </w:r>
      <w:r w:rsidR="007756E9" w:rsidRPr="00D90C2B">
        <w:rPr>
          <w:rFonts w:eastAsia="Calibri"/>
          <w:color w:val="000000" w:themeColor="text1"/>
        </w:rPr>
        <w:t xml:space="preserve">ZW </w:t>
      </w:r>
      <w:r w:rsidRPr="00D90C2B">
        <w:rPr>
          <w:color w:val="000000" w:themeColor="text1"/>
        </w:rPr>
        <w:t>dokumentację wyboru w oryginale lub kopii potwierdzonej za zgodność z oryginałem przez pracownika LGD</w:t>
      </w:r>
      <w:r w:rsidR="00E52A04" w:rsidRPr="00D90C2B">
        <w:rPr>
          <w:color w:val="000000" w:themeColor="text1"/>
        </w:rPr>
        <w:t xml:space="preserve"> zgodnie z wykazem stanowiącym załącznik nr 1 </w:t>
      </w:r>
      <w:r w:rsidR="00E52A04" w:rsidRPr="00D90C2B">
        <w:rPr>
          <w:i/>
          <w:color w:val="000000" w:themeColor="text1"/>
        </w:rPr>
        <w:t>Zestawienie przekazywanych dokumentów dotyczącej przeprowadzonego wyboru wniosków</w:t>
      </w:r>
      <w:r w:rsidRPr="00D90C2B">
        <w:rPr>
          <w:color w:val="000000" w:themeColor="text1"/>
        </w:rPr>
        <w:t xml:space="preserve">. </w:t>
      </w:r>
    </w:p>
    <w:p w14:paraId="6DCD67B6" w14:textId="77777777" w:rsidR="0079016D" w:rsidRPr="00D90C2B" w:rsidRDefault="0079016D" w:rsidP="00D90C2B">
      <w:pPr>
        <w:pStyle w:val="Akapitzlist"/>
        <w:widowControl/>
        <w:numPr>
          <w:ilvl w:val="0"/>
          <w:numId w:val="43"/>
        </w:numPr>
        <w:tabs>
          <w:tab w:val="left" w:pos="450"/>
        </w:tabs>
        <w:suppressAutoHyphens w:val="0"/>
        <w:jc w:val="both"/>
        <w:rPr>
          <w:color w:val="000000" w:themeColor="text1"/>
        </w:rPr>
      </w:pPr>
      <w:r w:rsidRPr="00D90C2B">
        <w:t xml:space="preserve">Dopuszczalne jest również przekazanie dokumentów potwierdzających dokonanie wyboru operacji (oprócz wniosku o udzielenie wsparcia) w formie skanu. W piśmie przekazującym nośnik danych zawierający ww. skany dokumentów należy zawrzeć oświadczenie </w:t>
      </w:r>
      <w:r w:rsidR="007675F2" w:rsidRPr="00D90C2B">
        <w:br/>
      </w:r>
      <w:r w:rsidRPr="00D90C2B">
        <w:t xml:space="preserve">o prawdziwości i zgodności informacji ze stanem faktycznym. </w:t>
      </w:r>
    </w:p>
    <w:p w14:paraId="7C10A3AE" w14:textId="77777777" w:rsidR="00157815" w:rsidRPr="00D90C2B" w:rsidRDefault="00157815" w:rsidP="00157815">
      <w:pPr>
        <w:pStyle w:val="Default"/>
        <w:tabs>
          <w:tab w:val="left" w:pos="284"/>
        </w:tabs>
        <w:ind w:left="360"/>
        <w:jc w:val="both"/>
        <w:rPr>
          <w:color w:val="000000" w:themeColor="text1"/>
          <w:sz w:val="22"/>
          <w:szCs w:val="22"/>
        </w:rPr>
      </w:pPr>
    </w:p>
    <w:p w14:paraId="25644013" w14:textId="77777777" w:rsidR="00157815" w:rsidRPr="00D90C2B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D90C2B">
        <w:rPr>
          <w:rFonts w:eastAsia="Times New Roman"/>
          <w:b/>
          <w:color w:val="000000" w:themeColor="text1"/>
        </w:rPr>
        <w:t>§ 3</w:t>
      </w:r>
    </w:p>
    <w:p w14:paraId="11FAE81B" w14:textId="77777777" w:rsidR="00157815" w:rsidRPr="00D90C2B" w:rsidRDefault="00157815" w:rsidP="00157815">
      <w:pPr>
        <w:tabs>
          <w:tab w:val="left" w:pos="450"/>
        </w:tabs>
        <w:jc w:val="center"/>
        <w:rPr>
          <w:b/>
          <w:color w:val="000000" w:themeColor="text1"/>
        </w:rPr>
      </w:pPr>
      <w:r w:rsidRPr="00D90C2B">
        <w:rPr>
          <w:b/>
          <w:color w:val="000000" w:themeColor="text1"/>
        </w:rPr>
        <w:t>Listy i uchwały Rady</w:t>
      </w:r>
    </w:p>
    <w:p w14:paraId="61A7070F" w14:textId="77777777" w:rsidR="00157815" w:rsidRPr="00D90C2B" w:rsidRDefault="00157815" w:rsidP="00157815">
      <w:pPr>
        <w:tabs>
          <w:tab w:val="left" w:pos="450"/>
        </w:tabs>
        <w:ind w:left="360"/>
        <w:jc w:val="both"/>
        <w:rPr>
          <w:color w:val="000000" w:themeColor="text1"/>
        </w:rPr>
      </w:pPr>
    </w:p>
    <w:p w14:paraId="5FC6AD94" w14:textId="77777777" w:rsidR="00157815" w:rsidRPr="006A7403" w:rsidRDefault="00157815" w:rsidP="00D90C2B">
      <w:pPr>
        <w:pStyle w:val="Akapitzlist"/>
        <w:numPr>
          <w:ilvl w:val="0"/>
          <w:numId w:val="3"/>
        </w:numPr>
        <w:tabs>
          <w:tab w:val="left" w:pos="450"/>
        </w:tabs>
        <w:jc w:val="both"/>
        <w:rPr>
          <w:color w:val="000000" w:themeColor="text1"/>
        </w:rPr>
      </w:pPr>
      <w:r w:rsidRPr="006A7403">
        <w:rPr>
          <w:color w:val="000000" w:themeColor="text1"/>
        </w:rPr>
        <w:t>Przekazywana dokumentacja z wyboru operacji powinna być podpisana przez członków / członka Rady, zgodnie z zasadami przyjętymi w LGD. Przekazywane listy i uchwały muszą zawierać informacje, które pozwolą w sposób jednoznaczny zidentyfikować operacje. Powinny zawierać co najmniej:</w:t>
      </w:r>
    </w:p>
    <w:p w14:paraId="63FDEC84" w14:textId="77777777" w:rsidR="00947708" w:rsidRPr="006A7403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6A7403">
        <w:rPr>
          <w:rFonts w:eastAsia="Calibri"/>
          <w:color w:val="000000" w:themeColor="text1"/>
        </w:rPr>
        <w:t>indywidualne oznaczenie sprawy nadane każdemu wnioskowi przez LGD,</w:t>
      </w:r>
    </w:p>
    <w:p w14:paraId="1F67776C" w14:textId="7FCBE41D" w:rsidR="000E5E32" w:rsidRPr="006A7403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6A7403">
        <w:rPr>
          <w:color w:val="000000" w:themeColor="text1"/>
        </w:rPr>
        <w:t xml:space="preserve">numer NIP, REGON wnioskodawcy </w:t>
      </w:r>
      <w:r w:rsidR="003A487E" w:rsidRPr="006A7403">
        <w:rPr>
          <w:color w:val="000000" w:themeColor="text1"/>
          <w:szCs w:val="20"/>
        </w:rPr>
        <w:t>oraz</w:t>
      </w:r>
      <w:r w:rsidR="006737E6" w:rsidRPr="006A7403">
        <w:rPr>
          <w:color w:val="000000" w:themeColor="text1"/>
          <w:szCs w:val="20"/>
        </w:rPr>
        <w:t>,</w:t>
      </w:r>
      <w:r w:rsidR="003A487E" w:rsidRPr="006A7403">
        <w:rPr>
          <w:color w:val="000000" w:themeColor="text1"/>
          <w:szCs w:val="20"/>
        </w:rPr>
        <w:t xml:space="preserve"> </w:t>
      </w:r>
      <w:r w:rsidR="006737E6" w:rsidRPr="006A7403">
        <w:rPr>
          <w:color w:val="000000" w:themeColor="text1"/>
          <w:szCs w:val="20"/>
        </w:rPr>
        <w:t xml:space="preserve">a w </w:t>
      </w:r>
      <w:r w:rsidR="002D2700">
        <w:rPr>
          <w:color w:val="000000" w:themeColor="text1"/>
          <w:szCs w:val="20"/>
        </w:rPr>
        <w:t xml:space="preserve">zakresie </w:t>
      </w:r>
      <w:bookmarkStart w:id="1" w:name="_GoBack"/>
      <w:bookmarkEnd w:id="1"/>
      <w:r w:rsidR="006737E6" w:rsidRPr="006A7403">
        <w:rPr>
          <w:color w:val="000000" w:themeColor="text1"/>
          <w:szCs w:val="20"/>
        </w:rPr>
        <w:t xml:space="preserve">PROW </w:t>
      </w:r>
      <w:r w:rsidR="003A487E" w:rsidRPr="006A7403">
        <w:rPr>
          <w:color w:val="000000" w:themeColor="text1"/>
          <w:szCs w:val="20"/>
        </w:rPr>
        <w:t xml:space="preserve">numer identyfikacyjny podmiotu ubiegającego się o wsparcie, nadany zgodnie z ustawą z dnia 18 grudnia 2003 r. o krajowym systemie ewidencji producentów, ewidencji gospodarstw rolnych </w:t>
      </w:r>
      <w:r w:rsidR="0079016D" w:rsidRPr="006A7403">
        <w:t>oraz ewidencji wniosków o przyznanie płatności</w:t>
      </w:r>
      <w:r w:rsidR="006737E6" w:rsidRPr="006A7403">
        <w:t>,</w:t>
      </w:r>
    </w:p>
    <w:p w14:paraId="5F5D1A30" w14:textId="77777777" w:rsidR="00947708" w:rsidRPr="006A7403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6A7403">
        <w:rPr>
          <w:color w:val="000000" w:themeColor="text1"/>
        </w:rPr>
        <w:t>nazwę/imię i nazwisko podmiotu ubiegającego się o wsparcie,</w:t>
      </w:r>
    </w:p>
    <w:p w14:paraId="11C286DF" w14:textId="77777777" w:rsidR="00947708" w:rsidRPr="006A7403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6A7403">
        <w:rPr>
          <w:rFonts w:eastAsia="Calibri"/>
          <w:color w:val="000000" w:themeColor="text1"/>
        </w:rPr>
        <w:t>tytuł operacji określony we wniosku,</w:t>
      </w:r>
    </w:p>
    <w:p w14:paraId="6EBCCDE9" w14:textId="77777777" w:rsidR="00947708" w:rsidRPr="00D90C2B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6A7403">
        <w:rPr>
          <w:rFonts w:eastAsia="Calibri"/>
          <w:color w:val="000000" w:themeColor="text1"/>
        </w:rPr>
        <w:t>wynik</w:t>
      </w:r>
      <w:r w:rsidR="00457224" w:rsidRPr="006A7403">
        <w:rPr>
          <w:rFonts w:eastAsia="Calibri"/>
          <w:color w:val="000000" w:themeColor="text1"/>
        </w:rPr>
        <w:t xml:space="preserve"> w ramach oceny zgodności z LSR</w:t>
      </w:r>
      <w:r w:rsidRPr="006A7403">
        <w:rPr>
          <w:rFonts w:eastAsia="Calibri"/>
          <w:color w:val="000000" w:themeColor="text1"/>
        </w:rPr>
        <w:t xml:space="preserve"> oraz liczbę otrzymanych punktów w ramach</w:t>
      </w:r>
      <w:r w:rsidRPr="00D90C2B">
        <w:rPr>
          <w:rFonts w:eastAsia="Calibri"/>
          <w:color w:val="000000" w:themeColor="text1"/>
        </w:rPr>
        <w:t xml:space="preserve"> oceny w zakresie spełniania przez operację kryteriów wyboru</w:t>
      </w:r>
      <w:r w:rsidR="003A487E" w:rsidRPr="00D90C2B">
        <w:rPr>
          <w:rFonts w:eastAsia="Calibri"/>
          <w:color w:val="000000" w:themeColor="text1"/>
        </w:rPr>
        <w:t xml:space="preserve"> wraz z uzasadnieniem</w:t>
      </w:r>
      <w:r w:rsidRPr="00D90C2B">
        <w:rPr>
          <w:rFonts w:eastAsia="Calibri"/>
          <w:color w:val="000000" w:themeColor="text1"/>
        </w:rPr>
        <w:t>,</w:t>
      </w:r>
    </w:p>
    <w:p w14:paraId="5C3446A0" w14:textId="77777777" w:rsidR="00947708" w:rsidRPr="00D90C2B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D90C2B">
        <w:rPr>
          <w:rFonts w:eastAsia="Calibri"/>
          <w:color w:val="000000" w:themeColor="text1"/>
        </w:rPr>
        <w:lastRenderedPageBreak/>
        <w:t>kwotę wsparcia</w:t>
      </w:r>
      <w:r w:rsidRPr="00D90C2B">
        <w:rPr>
          <w:color w:val="000000" w:themeColor="text1"/>
        </w:rPr>
        <w:t xml:space="preserve"> wnioskowaną przez podmiot ubiegający się o wsparcie, wraz </w:t>
      </w:r>
      <w:r w:rsidR="007675F2" w:rsidRPr="00D90C2B">
        <w:rPr>
          <w:color w:val="000000" w:themeColor="text1"/>
        </w:rPr>
        <w:br/>
      </w:r>
      <w:r w:rsidRPr="00D90C2B">
        <w:rPr>
          <w:color w:val="000000" w:themeColor="text1"/>
        </w:rPr>
        <w:t>z uzasadnieniem w przypadku zmniejszenia kwoty wsparcia w wyniku ustalenia kwoty wsparcia,</w:t>
      </w:r>
    </w:p>
    <w:p w14:paraId="5C864004" w14:textId="77777777" w:rsidR="00947708" w:rsidRPr="00D90C2B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D90C2B">
        <w:rPr>
          <w:rFonts w:eastAsia="Calibri"/>
          <w:color w:val="000000" w:themeColor="text1"/>
        </w:rPr>
        <w:t xml:space="preserve">intensywność pomocy </w:t>
      </w:r>
      <w:r w:rsidRPr="00D90C2B">
        <w:rPr>
          <w:color w:val="000000" w:themeColor="text1"/>
        </w:rPr>
        <w:t>ustaloną przez LGD oraz kwotę wsparcia</w:t>
      </w:r>
      <w:r w:rsidR="0025175D" w:rsidRPr="00D90C2B">
        <w:rPr>
          <w:color w:val="000000" w:themeColor="text1"/>
        </w:rPr>
        <w:t xml:space="preserve"> </w:t>
      </w:r>
      <w:r w:rsidRPr="00D90C2B">
        <w:rPr>
          <w:color w:val="000000" w:themeColor="text1"/>
        </w:rPr>
        <w:t>wyliczoną na podstawie intensywności pomocy albo zgodnie z zasadami ok</w:t>
      </w:r>
      <w:r w:rsidR="003679BC" w:rsidRPr="00D90C2B">
        <w:rPr>
          <w:color w:val="000000" w:themeColor="text1"/>
        </w:rPr>
        <w:t xml:space="preserve">reślonymi w LSR lub ogłoszeniu </w:t>
      </w:r>
      <w:r w:rsidRPr="00D90C2B">
        <w:rPr>
          <w:color w:val="000000" w:themeColor="text1"/>
        </w:rPr>
        <w:t>o naborze wniosków albo kwotę premii ustaloną zgodnie z zasadami określonymi w LSR, dla poszczególnych operacji wybranych przez LGD do finansowania (lista operacji wybranych)</w:t>
      </w:r>
      <w:r w:rsidRPr="00D90C2B">
        <w:rPr>
          <w:rFonts w:eastAsia="Calibri"/>
          <w:color w:val="000000" w:themeColor="text1"/>
        </w:rPr>
        <w:t>,</w:t>
      </w:r>
    </w:p>
    <w:p w14:paraId="2552B5C4" w14:textId="77777777" w:rsidR="003A487E" w:rsidRPr="00D90C2B" w:rsidRDefault="003A487E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  <w:szCs w:val="20"/>
        </w:rPr>
      </w:pPr>
      <w:r w:rsidRPr="00D90C2B">
        <w:rPr>
          <w:color w:val="000000" w:themeColor="text1"/>
          <w:szCs w:val="20"/>
        </w:rPr>
        <w:t>informację o decyzji Rady w sprawie wyb</w:t>
      </w:r>
      <w:r w:rsidR="009D185B" w:rsidRPr="00D90C2B">
        <w:rPr>
          <w:color w:val="000000" w:themeColor="text1"/>
          <w:szCs w:val="20"/>
        </w:rPr>
        <w:t>oru do dofinansowania lub odmowie</w:t>
      </w:r>
      <w:r w:rsidRPr="00D90C2B">
        <w:rPr>
          <w:color w:val="000000" w:themeColor="text1"/>
          <w:szCs w:val="20"/>
        </w:rPr>
        <w:t xml:space="preserve"> wyboru wniosku do dofinansowania.</w:t>
      </w:r>
    </w:p>
    <w:p w14:paraId="7113F1A6" w14:textId="77777777" w:rsidR="00947708" w:rsidRPr="00D90C2B" w:rsidRDefault="00947708" w:rsidP="00D90C2B">
      <w:pPr>
        <w:pStyle w:val="Akapitzlist"/>
        <w:numPr>
          <w:ilvl w:val="0"/>
          <w:numId w:val="44"/>
        </w:numPr>
        <w:jc w:val="both"/>
        <w:rPr>
          <w:rFonts w:eastAsia="Calibri"/>
          <w:color w:val="000000" w:themeColor="text1"/>
        </w:rPr>
      </w:pPr>
      <w:r w:rsidRPr="00D90C2B">
        <w:rPr>
          <w:color w:val="000000" w:themeColor="text1"/>
        </w:rPr>
        <w:t xml:space="preserve">wskazanie, czy operacja wybrana przez LGD do finansowania, na dzień przekazania wniosków do </w:t>
      </w:r>
      <w:r w:rsidR="007756E9" w:rsidRPr="00D90C2B">
        <w:rPr>
          <w:rFonts w:eastAsia="Calibri"/>
          <w:color w:val="000000" w:themeColor="text1"/>
        </w:rPr>
        <w:t>ZW</w:t>
      </w:r>
      <w:r w:rsidRPr="00D90C2B">
        <w:rPr>
          <w:color w:val="000000" w:themeColor="text1"/>
        </w:rPr>
        <w:t>, mieści si</w:t>
      </w:r>
      <w:r w:rsidR="003679BC" w:rsidRPr="00D90C2B">
        <w:rPr>
          <w:color w:val="000000" w:themeColor="text1"/>
        </w:rPr>
        <w:t>ę w limicie środków wskazanym w </w:t>
      </w:r>
      <w:r w:rsidRPr="00D90C2B">
        <w:rPr>
          <w:color w:val="000000" w:themeColor="text1"/>
        </w:rPr>
        <w:t>ogłoszeniu o naborze.</w:t>
      </w:r>
    </w:p>
    <w:p w14:paraId="252A5828" w14:textId="77777777" w:rsidR="007675F2" w:rsidRPr="00D90C2B" w:rsidRDefault="007675F2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</w:p>
    <w:p w14:paraId="6484AAE7" w14:textId="77777777" w:rsidR="00157815" w:rsidRPr="00D90C2B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D90C2B">
        <w:rPr>
          <w:rFonts w:eastAsia="Times New Roman"/>
          <w:b/>
          <w:color w:val="000000" w:themeColor="text1"/>
        </w:rPr>
        <w:t>§ 4</w:t>
      </w:r>
    </w:p>
    <w:p w14:paraId="509D5ED9" w14:textId="77777777" w:rsidR="00157815" w:rsidRPr="00D90C2B" w:rsidRDefault="00157815" w:rsidP="00157815">
      <w:pPr>
        <w:tabs>
          <w:tab w:val="left" w:pos="450"/>
        </w:tabs>
        <w:jc w:val="center"/>
        <w:rPr>
          <w:b/>
          <w:color w:val="000000" w:themeColor="text1"/>
        </w:rPr>
      </w:pPr>
      <w:r w:rsidRPr="00D90C2B">
        <w:rPr>
          <w:b/>
          <w:color w:val="000000" w:themeColor="text1"/>
        </w:rPr>
        <w:t>Zestawienie przekazywanych dokumentów</w:t>
      </w:r>
    </w:p>
    <w:p w14:paraId="404C7922" w14:textId="77777777" w:rsidR="00157815" w:rsidRPr="00D90C2B" w:rsidRDefault="00157815" w:rsidP="00157815">
      <w:pPr>
        <w:tabs>
          <w:tab w:val="left" w:pos="450"/>
        </w:tabs>
        <w:jc w:val="both"/>
        <w:rPr>
          <w:color w:val="000000" w:themeColor="text1"/>
        </w:rPr>
      </w:pPr>
    </w:p>
    <w:p w14:paraId="51D400C2" w14:textId="07C6DF5A" w:rsidR="00157815" w:rsidRPr="00D90C2B" w:rsidRDefault="00157815" w:rsidP="00D90C2B">
      <w:pPr>
        <w:tabs>
          <w:tab w:val="left" w:pos="450"/>
        </w:tabs>
        <w:jc w:val="both"/>
        <w:rPr>
          <w:color w:val="000000" w:themeColor="text1"/>
        </w:rPr>
        <w:sectPr w:rsidR="00157815" w:rsidRPr="00D90C2B" w:rsidSect="00BB2604">
          <w:pgSz w:w="11905" w:h="16837" w:code="9"/>
          <w:pgMar w:top="1418" w:right="1418" w:bottom="1418" w:left="1418" w:header="709" w:footer="1134" w:gutter="0"/>
          <w:cols w:space="708"/>
          <w:titlePg/>
          <w:docGrid w:linePitch="360"/>
        </w:sectPr>
      </w:pPr>
      <w:r w:rsidRPr="00D90C2B">
        <w:rPr>
          <w:color w:val="000000" w:themeColor="text1"/>
        </w:rPr>
        <w:t>Biuro LGD sporządza szczegółowe zestawienie przekazywanych dokumentów, wg wzoru, który stanowi Załącznik nr 1 do Procedury.</w:t>
      </w:r>
    </w:p>
    <w:p w14:paraId="4D2DF3BC" w14:textId="03E3C00A" w:rsidR="00157815" w:rsidRPr="00D90C2B" w:rsidRDefault="00157815" w:rsidP="006737E6">
      <w:pPr>
        <w:pStyle w:val="Nagwek2"/>
        <w:spacing w:before="0"/>
        <w:jc w:val="both"/>
        <w:rPr>
          <w:color w:val="000000" w:themeColor="text1"/>
          <w:sz w:val="22"/>
          <w:szCs w:val="22"/>
        </w:rPr>
      </w:pPr>
      <w:bookmarkStart w:id="2" w:name="_Toc437640228"/>
      <w:r w:rsidRPr="00D90C2B">
        <w:rPr>
          <w:color w:val="000000" w:themeColor="text1"/>
          <w:sz w:val="22"/>
          <w:szCs w:val="22"/>
        </w:rPr>
        <w:lastRenderedPageBreak/>
        <w:t>Załącznik</w:t>
      </w:r>
      <w:r w:rsidR="00E52A04" w:rsidRPr="00D90C2B">
        <w:rPr>
          <w:color w:val="000000" w:themeColor="text1"/>
          <w:sz w:val="22"/>
          <w:szCs w:val="22"/>
        </w:rPr>
        <w:t xml:space="preserve"> 1</w:t>
      </w:r>
      <w:r w:rsidRPr="00D90C2B">
        <w:rPr>
          <w:color w:val="000000" w:themeColor="text1"/>
          <w:sz w:val="22"/>
          <w:szCs w:val="22"/>
        </w:rPr>
        <w:t xml:space="preserve"> do Procedury </w:t>
      </w:r>
      <w:r w:rsidR="00E23C3A">
        <w:rPr>
          <w:color w:val="000000" w:themeColor="text1"/>
          <w:sz w:val="22"/>
          <w:szCs w:val="22"/>
        </w:rPr>
        <w:t>–</w:t>
      </w:r>
      <w:r w:rsidRPr="00D90C2B">
        <w:rPr>
          <w:color w:val="000000" w:themeColor="text1"/>
          <w:sz w:val="22"/>
          <w:szCs w:val="22"/>
        </w:rPr>
        <w:t xml:space="preserve"> </w:t>
      </w:r>
      <w:r w:rsidRPr="00D90C2B">
        <w:rPr>
          <w:b w:val="0"/>
          <w:color w:val="000000" w:themeColor="text1"/>
          <w:sz w:val="22"/>
          <w:szCs w:val="22"/>
        </w:rPr>
        <w:t>Zestawienie przekazywanych dokumentów dotyczącej przeprowadzonego wyboru wniosków</w:t>
      </w:r>
      <w:bookmarkEnd w:id="2"/>
    </w:p>
    <w:p w14:paraId="76EC444B" w14:textId="0F96FFFC" w:rsidR="00157815" w:rsidRPr="00D90C2B" w:rsidRDefault="00157815" w:rsidP="00157815">
      <w:pPr>
        <w:pStyle w:val="Nagwek2"/>
        <w:spacing w:before="0"/>
        <w:rPr>
          <w:color w:val="000000" w:themeColor="text1"/>
        </w:rPr>
      </w:pPr>
    </w:p>
    <w:tbl>
      <w:tblPr>
        <w:tblW w:w="5466" w:type="pct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774"/>
        <w:gridCol w:w="241"/>
        <w:gridCol w:w="254"/>
        <w:gridCol w:w="244"/>
        <w:gridCol w:w="79"/>
        <w:gridCol w:w="164"/>
        <w:gridCol w:w="252"/>
        <w:gridCol w:w="246"/>
        <w:gridCol w:w="53"/>
        <w:gridCol w:w="26"/>
        <w:gridCol w:w="218"/>
        <w:gridCol w:w="55"/>
        <w:gridCol w:w="218"/>
        <w:gridCol w:w="28"/>
        <w:gridCol w:w="57"/>
        <w:gridCol w:w="218"/>
        <w:gridCol w:w="28"/>
        <w:gridCol w:w="162"/>
        <w:gridCol w:w="115"/>
        <w:gridCol w:w="133"/>
        <w:gridCol w:w="246"/>
        <w:gridCol w:w="6"/>
        <w:gridCol w:w="257"/>
        <w:gridCol w:w="160"/>
        <w:gridCol w:w="204"/>
        <w:gridCol w:w="32"/>
        <w:gridCol w:w="131"/>
        <w:gridCol w:w="115"/>
        <w:gridCol w:w="362"/>
        <w:gridCol w:w="368"/>
        <w:gridCol w:w="697"/>
        <w:gridCol w:w="160"/>
        <w:gridCol w:w="160"/>
        <w:gridCol w:w="160"/>
        <w:gridCol w:w="246"/>
        <w:gridCol w:w="160"/>
        <w:gridCol w:w="160"/>
        <w:gridCol w:w="160"/>
      </w:tblGrid>
      <w:tr w:rsidR="00457224" w:rsidRPr="00D90C2B" w14:paraId="706C3B85" w14:textId="77777777" w:rsidTr="00E23C3A">
        <w:trPr>
          <w:gridAfter w:val="3"/>
          <w:wAfter w:w="242" w:type="pct"/>
          <w:trHeight w:val="1305"/>
        </w:trPr>
        <w:tc>
          <w:tcPr>
            <w:tcW w:w="4758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7A2F" w14:textId="706502E5" w:rsidR="005B7387" w:rsidRDefault="00E23C3A" w:rsidP="00BB2604">
            <w:pPr>
              <w:rPr>
                <w:rFonts w:eastAsia="Times New Roman"/>
                <w:b/>
                <w:bCs/>
                <w:color w:val="000000" w:themeColor="text1"/>
              </w:rPr>
            </w:pPr>
            <w:r w:rsidRPr="00D90C2B">
              <w:rPr>
                <w:rFonts w:eastAsia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1A9F31" wp14:editId="191EC57A">
                      <wp:simplePos x="0" y="0"/>
                      <wp:positionH relativeFrom="column">
                        <wp:posOffset>3814445</wp:posOffset>
                      </wp:positionH>
                      <wp:positionV relativeFrom="paragraph">
                        <wp:posOffset>214630</wp:posOffset>
                      </wp:positionV>
                      <wp:extent cx="333375" cy="200025"/>
                      <wp:effectExtent l="0" t="0" r="9525" b="9525"/>
                      <wp:wrapNone/>
                      <wp:docPr id="19" name="Pole tekstow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140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9" o:spid="_x0000_s1026" type="#_x0000_t202" style="position:absolute;margin-left:300.35pt;margin-top:16.9pt;width:26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" fillcolor="white [3201]" strokecolor="#7f7f7f [1601]">
                      <v:path arrowok="t"/>
                    </v:shape>
                  </w:pict>
                </mc:Fallback>
              </mc:AlternateContent>
            </w:r>
            <w:r w:rsidRPr="00D90C2B">
              <w:rPr>
                <w:rFonts w:eastAsia="Times New Roman"/>
                <w:b/>
                <w:bCs/>
                <w:color w:val="000000" w:themeColor="text1"/>
              </w:rPr>
              <w:t xml:space="preserve">Wykaz dokumentów przekazywanych do Zarządu Województwa w ramach operacji:                                                                        </w:t>
            </w:r>
          </w:p>
          <w:p w14:paraId="111A9F08" w14:textId="5A20AD26" w:rsidR="005B7387" w:rsidRDefault="00E23C3A" w:rsidP="005B7387">
            <w:pPr>
              <w:pStyle w:val="Akapitzlist"/>
              <w:numPr>
                <w:ilvl w:val="0"/>
                <w:numId w:val="45"/>
              </w:numPr>
              <w:rPr>
                <w:rFonts w:eastAsia="Times New Roman"/>
                <w:b/>
                <w:bCs/>
                <w:color w:val="000000" w:themeColor="text1"/>
              </w:rPr>
            </w:pPr>
            <w:r w:rsidRPr="005B7387">
              <w:rPr>
                <w:rFonts w:eastAsia="Times New Roman"/>
                <w:b/>
                <w:bCs/>
                <w:color w:val="000000" w:themeColor="text1"/>
              </w:rPr>
              <w:t>real</w:t>
            </w:r>
            <w:r w:rsidRPr="005B7387">
              <w:rPr>
                <w:rFonts w:eastAsia="Times New Roman" w:cs="Amiri Quran"/>
                <w:b/>
                <w:bCs/>
                <w:color w:val="000000" w:themeColor="text1"/>
              </w:rPr>
              <w:t>izo</w:t>
            </w:r>
            <w:r w:rsidRPr="005B7387">
              <w:rPr>
                <w:rFonts w:eastAsia="Times New Roman"/>
                <w:b/>
                <w:bCs/>
                <w:color w:val="000000" w:themeColor="text1"/>
              </w:rPr>
              <w:t>wanych przez podmioty inne niż LGD</w:t>
            </w:r>
          </w:p>
          <w:p w14:paraId="383FE014" w14:textId="4FDEC1AA" w:rsidR="005B7387" w:rsidRPr="005B7387" w:rsidRDefault="005B7387" w:rsidP="00BB2604">
            <w:pPr>
              <w:pStyle w:val="Akapitzlist"/>
              <w:numPr>
                <w:ilvl w:val="0"/>
                <w:numId w:val="45"/>
              </w:numPr>
              <w:rPr>
                <w:rFonts w:eastAsia="Times New Roman"/>
                <w:b/>
                <w:bCs/>
                <w:color w:val="000000" w:themeColor="text1"/>
              </w:rPr>
            </w:pPr>
            <w:r w:rsidRPr="00D90C2B">
              <w:rPr>
                <w:rFonts w:eastAsia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213CC6" wp14:editId="39058373">
                      <wp:simplePos x="0" y="0"/>
                      <wp:positionH relativeFrom="column">
                        <wp:posOffset>3818890</wp:posOffset>
                      </wp:positionH>
                      <wp:positionV relativeFrom="paragraph">
                        <wp:posOffset>97790</wp:posOffset>
                      </wp:positionV>
                      <wp:extent cx="333375" cy="200025"/>
                      <wp:effectExtent l="0" t="0" r="9525" b="9525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904BE" id="Pole tekstowe 1" o:spid="_x0000_s1026" type="#_x0000_t202" style="position:absolute;margin-left:300.7pt;margin-top:7.7pt;width:26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" fillcolor="white [3201]" strokecolor="#7f7f7f [1601]">
                      <v:path arrowok="t"/>
                    </v:shape>
                  </w:pict>
                </mc:Fallback>
              </mc:AlternateContent>
            </w:r>
            <w:r w:rsidR="00E23C3A" w:rsidRPr="005B7387">
              <w:rPr>
                <w:rFonts w:eastAsia="Times New Roman"/>
                <w:b/>
                <w:bCs/>
                <w:color w:val="000000" w:themeColor="text1"/>
              </w:rPr>
              <w:t>własnych LGD</w:t>
            </w:r>
          </w:p>
          <w:p w14:paraId="6104D8A5" w14:textId="45BF07EB" w:rsidR="00157815" w:rsidRPr="00D90C2B" w:rsidRDefault="00E23C3A" w:rsidP="00BB260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</w:rPr>
              <w:t xml:space="preserve">Nazwa LGD </w:t>
            </w:r>
            <w:r w:rsidRPr="00D90C2B">
              <w:rPr>
                <w:rFonts w:eastAsia="Times New Roman"/>
                <w:color w:val="000000" w:themeColor="text1"/>
              </w:rPr>
              <w:t>…………………………………………………....................................................…….………….</w:t>
            </w:r>
          </w:p>
          <w:p w14:paraId="3A0517BB" w14:textId="77777777" w:rsidR="00157815" w:rsidRPr="00D90C2B" w:rsidRDefault="00157815" w:rsidP="00BB260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457224" w:rsidRPr="00D90C2B" w14:paraId="025E7509" w14:textId="77777777" w:rsidTr="00E23C3A">
        <w:trPr>
          <w:gridAfter w:val="3"/>
          <w:wAfter w:w="242" w:type="pct"/>
          <w:trHeight w:val="330"/>
        </w:trPr>
        <w:tc>
          <w:tcPr>
            <w:tcW w:w="16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44E50" w14:textId="77777777" w:rsidR="00157815" w:rsidRPr="00D90C2B" w:rsidRDefault="00157815" w:rsidP="00BB2604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 xml:space="preserve">Data przekazania dokumentacji do Zarządu Województwa </w:t>
            </w: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AD033F" w14:textId="73196376" w:rsidR="00157815" w:rsidRPr="00D90C2B" w:rsidRDefault="00157815" w:rsidP="00BB2604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pct"/>
            <w:gridSpan w:val="3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2337F" w14:textId="041B1B29" w:rsidR="00157815" w:rsidRPr="00D90C2B" w:rsidRDefault="00157815" w:rsidP="00BB2604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……/……./20……</w:t>
            </w:r>
          </w:p>
        </w:tc>
      </w:tr>
      <w:tr w:rsidR="00E23C3A" w:rsidRPr="00D90C2B" w14:paraId="7B094AC8" w14:textId="77777777" w:rsidTr="00E23C3A">
        <w:trPr>
          <w:gridAfter w:val="3"/>
          <w:wAfter w:w="242" w:type="pct"/>
          <w:trHeight w:val="330"/>
        </w:trPr>
        <w:tc>
          <w:tcPr>
            <w:tcW w:w="16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BC7FCE" w14:textId="77777777" w:rsidR="00E23C3A" w:rsidRPr="00D90C2B" w:rsidRDefault="00E23C3A" w:rsidP="00E23C3A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0021D" w14:textId="1711101F" w:rsidR="00E23C3A" w:rsidRPr="00D90C2B" w:rsidRDefault="00E23C3A" w:rsidP="00E23C3A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6" w:type="pct"/>
            <w:gridSpan w:val="33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DE0241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E23C3A" w:rsidRPr="00D90C2B" w14:paraId="045954C3" w14:textId="77777777" w:rsidTr="00E23C3A">
        <w:trPr>
          <w:gridAfter w:val="3"/>
          <w:wAfter w:w="242" w:type="pct"/>
          <w:trHeight w:val="330"/>
        </w:trPr>
        <w:tc>
          <w:tcPr>
            <w:tcW w:w="4758" w:type="pct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6CC53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I. Dokumentacja dotycząca operacji innych niż operacje realizowane przez LGD</w:t>
            </w:r>
          </w:p>
        </w:tc>
      </w:tr>
      <w:tr w:rsidR="00E23C3A" w:rsidRPr="00D90C2B" w14:paraId="3F9B2611" w14:textId="77777777" w:rsidTr="00E23C3A">
        <w:trPr>
          <w:gridAfter w:val="3"/>
          <w:wAfter w:w="242" w:type="pct"/>
          <w:trHeight w:val="330"/>
        </w:trPr>
        <w:tc>
          <w:tcPr>
            <w:tcW w:w="16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570B0" w14:textId="77777777" w:rsidR="00E23C3A" w:rsidRPr="00D90C2B" w:rsidRDefault="00E23C3A" w:rsidP="00E23C3A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Data naboru: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10474" w14:textId="77777777" w:rsidR="00E23C3A" w:rsidRPr="00D90C2B" w:rsidRDefault="00E23C3A" w:rsidP="00E23C3A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pct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9B00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……/……./20…… - ….…/……./20……</w:t>
            </w:r>
          </w:p>
        </w:tc>
      </w:tr>
      <w:tr w:rsidR="00E23C3A" w:rsidRPr="00D90C2B" w14:paraId="34900693" w14:textId="77777777" w:rsidTr="00E23C3A">
        <w:trPr>
          <w:gridAfter w:val="3"/>
          <w:wAfter w:w="242" w:type="pct"/>
          <w:trHeight w:val="330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03690" w14:textId="77777777" w:rsidR="00E23C3A" w:rsidRPr="00D90C2B" w:rsidRDefault="00E23C3A" w:rsidP="00E23C3A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A0ABB" w14:textId="77777777" w:rsidR="00E23C3A" w:rsidRPr="00D90C2B" w:rsidRDefault="00E23C3A" w:rsidP="00E23C3A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6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A684D" w14:textId="39049F4A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….…/20……/……</w:t>
            </w:r>
          </w:p>
        </w:tc>
      </w:tr>
      <w:tr w:rsidR="00E23C3A" w:rsidRPr="00D90C2B" w14:paraId="4ACFAAB0" w14:textId="77777777" w:rsidTr="00E23C3A">
        <w:trPr>
          <w:trHeight w:val="1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FC83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BEF87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E1E3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6A51F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96037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028A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7129F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210DD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CEFA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A327F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6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1EA1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4074A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8503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3A9EA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A7085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5131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6AB74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5523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EAF2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4077A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E23C3A" w:rsidRPr="00D90C2B" w14:paraId="312B1685" w14:textId="77777777" w:rsidTr="00E23C3A">
        <w:trPr>
          <w:trHeight w:val="1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3F3D6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E20AD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4EB6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068FE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8C00C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C7C39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9E2E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F0DC6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02E35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99D2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6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EDCB6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620A2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EE3FB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FB10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85759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D690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7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1500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96DCD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63248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C1B5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</w:rPr>
            </w:pPr>
          </w:p>
        </w:tc>
      </w:tr>
      <w:tr w:rsidR="00E23C3A" w:rsidRPr="00D90C2B" w14:paraId="076522D3" w14:textId="77777777" w:rsidTr="0039052E">
        <w:trPr>
          <w:gridAfter w:val="3"/>
          <w:wAfter w:w="242" w:type="pct"/>
          <w:trHeight w:val="5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B705" w14:textId="77777777" w:rsidR="00E23C3A" w:rsidRPr="00D90C2B" w:rsidRDefault="00E23C3A" w:rsidP="0039052E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9185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Rodzaj Dokumentów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71C5E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116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</w:p>
        </w:tc>
        <w:tc>
          <w:tcPr>
            <w:tcW w:w="112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13CD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LGD</w:t>
            </w:r>
          </w:p>
        </w:tc>
        <w:tc>
          <w:tcPr>
            <w:tcW w:w="154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6FD0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Zarząd Województwa</w:t>
            </w:r>
          </w:p>
        </w:tc>
      </w:tr>
      <w:tr w:rsidR="00E23C3A" w:rsidRPr="00D90C2B" w14:paraId="0144CC8B" w14:textId="77777777" w:rsidTr="0039052E">
        <w:trPr>
          <w:gridAfter w:val="3"/>
          <w:wAfter w:w="242" w:type="pct"/>
          <w:trHeight w:val="555"/>
        </w:trPr>
        <w:tc>
          <w:tcPr>
            <w:tcW w:w="20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5BE1C" w14:textId="77777777" w:rsidR="00E23C3A" w:rsidRPr="00D90C2B" w:rsidRDefault="00E23C3A" w:rsidP="0039052E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B209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F558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Liczba dokumentów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190E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1053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1451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Liczba dokumentów</w:t>
            </w:r>
          </w:p>
        </w:tc>
      </w:tr>
      <w:tr w:rsidR="00E23C3A" w:rsidRPr="00D90C2B" w14:paraId="7A239DA5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7A429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1188CE" w14:textId="1812645F" w:rsidR="00E23C3A" w:rsidRPr="00D90C2B" w:rsidRDefault="00E23C3A" w:rsidP="00E23C3A">
            <w:pPr>
              <w:pStyle w:val="Default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90C2B">
              <w:rPr>
                <w:rFonts w:eastAsia="Times New Roman"/>
                <w:color w:val="auto"/>
                <w:sz w:val="20"/>
                <w:szCs w:val="20"/>
              </w:rPr>
              <w:t>Wnioski o przyznanie pomocy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dotyczące operacji wybranych - oryginał </w:t>
            </w:r>
            <w:r w:rsidRPr="00D90C2B">
              <w:rPr>
                <w:rFonts w:eastAsia="Times New Roman"/>
                <w:color w:val="auto"/>
                <w:sz w:val="20"/>
                <w:szCs w:val="20"/>
              </w:rPr>
              <w:t>/ Wnioski o</w:t>
            </w:r>
            <w:r w:rsidR="004F46B3">
              <w:rPr>
                <w:rFonts w:eastAsia="Times New Roman"/>
                <w:color w:val="auto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auto"/>
                <w:sz w:val="20"/>
                <w:szCs w:val="20"/>
              </w:rPr>
              <w:t>dofinansowanie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dotyczące operacji wybranych </w:t>
            </w:r>
            <w:r w:rsidRPr="00D90C2B">
              <w:rPr>
                <w:rFonts w:eastAsiaTheme="minorHAnsi"/>
                <w:sz w:val="20"/>
                <w:szCs w:val="20"/>
                <w:lang w:eastAsia="en-US"/>
              </w:rPr>
              <w:t xml:space="preserve">wraz z potwierdzeniem przesłania do IZ RPOWP elektronicznej wersji wniosku 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–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oryginał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A349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0FC3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7D47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FC6C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AAF4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556449D2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63B522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28AC4C" w14:textId="14A160D6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Uchwały podjęte przez Radę LGD w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sprawie wyboru operacji oraz ustalenia kwoty pomocy – (dotyczy operacji wybranych) oryginał lub kopia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6BC5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55D6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D30E7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9EAC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FC9F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01E24811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70DA81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7B38D8" w14:textId="0E0CC0CB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sz w:val="20"/>
                <w:szCs w:val="20"/>
              </w:rPr>
              <w:t>Lista operacji zgodnych z LSR – oryginał lub kopia</w:t>
            </w:r>
            <w:r w:rsidR="004F46B3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06FD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0506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8133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71D5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DAF1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0DF849A2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F377AF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4367AA" w14:textId="1A4CF76D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Lista operacji wybranych przez LGD – oryginał lub kopia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CD59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B3DB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AE44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35E9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FA92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4CBE193D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2D7BE2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F65123" w14:textId="39565135" w:rsidR="00E23C3A" w:rsidRPr="00D90C2B" w:rsidRDefault="00E23C3A" w:rsidP="00E23C3A">
            <w:pPr>
              <w:jc w:val="both"/>
              <w:rPr>
                <w:rFonts w:eastAsia="Times New Roman"/>
                <w:strike/>
                <w:color w:val="000000" w:themeColor="text1"/>
                <w:sz w:val="20"/>
                <w:szCs w:val="20"/>
              </w:rPr>
            </w:pPr>
            <w:r w:rsidRPr="00D90C2B">
              <w:rPr>
                <w:color w:val="000000" w:themeColor="text1"/>
                <w:sz w:val="20"/>
                <w:szCs w:val="20"/>
              </w:rPr>
              <w:t>Pisemne informacje do wnioskodawców, o</w:t>
            </w:r>
            <w:r w:rsidR="004F46B3">
              <w:rPr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color w:val="000000" w:themeColor="text1"/>
                <w:sz w:val="20"/>
                <w:szCs w:val="20"/>
              </w:rPr>
              <w:t>których mowa w art. 21 ust. 5 pkt. 1 ustawy RLKS (dotyczy operacji wybranych) – kopie</w:t>
            </w:r>
            <w:r w:rsidR="004F46B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382D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FEEE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D5B7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A3FD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F042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17FE563E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DB1C4B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D928A2" w14:textId="1BB72911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color w:val="000000" w:themeColor="text1"/>
                <w:sz w:val="20"/>
                <w:szCs w:val="20"/>
              </w:rPr>
              <w:t>Protokół z Posiedzenia Rady LGD</w:t>
            </w:r>
            <w:r w:rsidR="004F46B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8C25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373D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F035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F5E4C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1469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23C3A" w:rsidRPr="00D90C2B" w14:paraId="64BC5788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F4944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EA66C7" w14:textId="13C22FF9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color w:val="000000" w:themeColor="text1"/>
                <w:sz w:val="20"/>
                <w:szCs w:val="20"/>
              </w:rPr>
              <w:t>Lista obecności członków Rady LGD podczas głosowania – oryginał lub kopia</w:t>
            </w:r>
            <w:r w:rsidR="004F46B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5DF8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CDBA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2F2C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7973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15FFE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4E2E55E3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76E874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C08121" w14:textId="2D68423F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Oświadczenia członków Rady i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pracowników Biura LGD o zachowaniu bezstronności podczas głosowania – oryginał lub kopia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6CAC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DC41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8FFC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A1397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E89E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4F4877AA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A1CAEA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8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F270F6" w14:textId="627E96B3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Pisemna informacja o wyłączeniu członka Rady LGD z głosowania, bądź braku konieczności takiego wyłączenia (dokument wymagany w przypadku, gdy informacje w tym zakresie nie zostały zawarte w protokole z posiedzenia Rady LGD dotyczącego oceny zgodności operacji z LSR oraz wyboru operacji) – 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kopia</w:t>
            </w:r>
            <w:r w:rsidR="004F46B3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4742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746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9778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C459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5DADE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A2E8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2A55A064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23A78D" w14:textId="25E67685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DF8A30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53597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gridSpan w:val="11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5E01B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9" w:type="pct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936E8E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53C70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C8275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23C3A" w:rsidRPr="00D90C2B" w14:paraId="6FFCD0D9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F6E6A8" w14:textId="155D8A49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B9C10" w14:textId="77777777" w:rsidR="00E23C3A" w:rsidRPr="00D90C2B" w:rsidRDefault="00E23C3A" w:rsidP="00E23C3A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F445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C877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9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6F6C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552E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A279" w14:textId="77777777" w:rsidR="00E23C3A" w:rsidRPr="00D90C2B" w:rsidRDefault="00E23C3A" w:rsidP="00E23C3A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9052E" w:rsidRPr="00D90C2B" w14:paraId="00F81A02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E50D51" w14:textId="77777777" w:rsidR="0039052E" w:rsidRPr="00D90C2B" w:rsidRDefault="0039052E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3CB942" w14:textId="10499F89" w:rsidR="0039052E" w:rsidRPr="00D90C2B" w:rsidRDefault="0039052E" w:rsidP="00E23C3A">
            <w:pPr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D90C2B">
              <w:rPr>
                <w:rFonts w:eastAsia="Times New Roman"/>
                <w:color w:val="auto"/>
                <w:sz w:val="20"/>
                <w:szCs w:val="20"/>
              </w:rPr>
              <w:t>Pisemna informacja dotycząca składu Rady  LGD (wszystkich członków Rady) i</w:t>
            </w:r>
            <w:r>
              <w:rPr>
                <w:rFonts w:eastAsia="Times New Roman"/>
                <w:color w:val="auto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auto"/>
                <w:sz w:val="20"/>
                <w:szCs w:val="20"/>
              </w:rPr>
              <w:t>przynależności do sektora (dokument wymagany w przypadku, gdy informacje w</w:t>
            </w:r>
            <w:r>
              <w:rPr>
                <w:rFonts w:eastAsia="Times New Roman"/>
                <w:color w:val="auto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auto"/>
                <w:sz w:val="20"/>
                <w:szCs w:val="20"/>
              </w:rPr>
              <w:t>tym zakresie uległy zmianie i nie zostały jeszcze odzwierciedlone w LSR) – oryginał lub kopia</w:t>
            </w:r>
            <w:r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1B33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680A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032DB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D2A0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2083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39052E" w:rsidRPr="00D90C2B" w14:paraId="13C7045C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9E9B75" w14:textId="77777777" w:rsidR="0039052E" w:rsidRPr="00D90C2B" w:rsidRDefault="0039052E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BE9F0F" w14:textId="2A85E3C6" w:rsidR="0039052E" w:rsidRPr="00D90C2B" w:rsidRDefault="0039052E" w:rsidP="00E23C3A">
            <w:p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Karty oceny operacji w ramach oceny </w:t>
            </w:r>
            <w:r w:rsidRPr="00D90C2B">
              <w:rPr>
                <w:rFonts w:eastAsia="Times New Roman"/>
                <w:color w:val="auto"/>
                <w:sz w:val="20"/>
                <w:szCs w:val="20"/>
              </w:rPr>
              <w:t>kryteriów wyboru LSR lub zestawienie informacji pochodzących z tych kart (dotyczy operacji wybranych, o ile dokumenty te nie stanowią załączników do pisemnych informacji do wnioskodawców, o których mowa w pkt.</w:t>
            </w:r>
            <w:r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D90C2B">
              <w:rPr>
                <w:rFonts w:eastAsia="Times New Roman"/>
                <w:color w:val="auto"/>
                <w:sz w:val="20"/>
                <w:szCs w:val="20"/>
              </w:rPr>
              <w:t>5 powyżej)</w:t>
            </w:r>
            <w:r>
              <w:rPr>
                <w:rFonts w:eastAsia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8EE31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6D5A5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F00EB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31961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16832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1EABB3F3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E0D0AF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B27029" w14:textId="23EE54D0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Ewidencja udzielonego w związku z</w:t>
            </w:r>
            <w:r w:rsidR="0039052E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realizowanym naborem doradztwa, w</w:t>
            </w:r>
            <w:r w:rsidR="0039052E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formie rejestru lub oświadczeń podmiotów – oryginał lub kopia</w:t>
            </w:r>
            <w:r w:rsidR="0039052E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5C3A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2FE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CF1FB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BEDD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0522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39052E" w:rsidRPr="00D90C2B" w14:paraId="02F3B97C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2343B3" w14:textId="77777777" w:rsidR="0039052E" w:rsidRPr="00D90C2B" w:rsidRDefault="0039052E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E8FC60" w14:textId="09387D44" w:rsidR="0039052E" w:rsidRPr="00D90C2B" w:rsidRDefault="0039052E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Rejestr interesów, jeśli LGD prowadzi ten Rejestr lub inny dokument pozwalający na identyfikację charakteru powiązań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6BA41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41F1D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A6AA9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AA80B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D6EE3" w14:textId="77777777" w:rsidR="0039052E" w:rsidRPr="00D90C2B" w:rsidRDefault="0039052E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1AEC37E2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59ADFE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74EA72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Dokumentacja dotycząca oceny, czy podmiot który zgłosił zamiar realizacji operacji jest/nie jest uprawniony do wsparcia – oryginał lub kopia (dotyczy operacji własnych)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531D5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98505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0D7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85AF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768F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18E8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055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6F5D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1942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DFA6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1F9B3A2A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28933E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A5AFED" w14:textId="24CD032B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Dokumentacja, w oparciu o którą LGD podjęła rozstrzygnięcie o nie wybraniu operacji, w przypadku, gdy wniosek o</w:t>
            </w:r>
            <w:r w:rsidR="0039052E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przyznanie pomocy został złożony przez uprawniony podmiot/y, które uprzednio z</w:t>
            </w:r>
            <w:r w:rsidR="0039052E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zgłosiły zamiar realizacji operacji – oryginał lub kopia (dotyczy operacji własnych)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5B016C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525C7C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C92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DAC6C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8F81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279E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3E5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0166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91B6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C3287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06DCD971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131DEC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6FB734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Ewidencja przyjętych wniosków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4493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A930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78CFE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8EC7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84D61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52A8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93D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EC48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5515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D832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557F9536" w14:textId="77777777" w:rsidTr="0039052E">
        <w:trPr>
          <w:gridAfter w:val="3"/>
          <w:wAfter w:w="242" w:type="pct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8E83F7" w14:textId="77777777" w:rsidR="00E23C3A" w:rsidRPr="00D90C2B" w:rsidRDefault="00E23C3A" w:rsidP="0039052E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69723F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0BAB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80AE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6DC5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EE33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ED1D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5661E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898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6F654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4AD8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2435F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E23C3A" w:rsidRPr="00D90C2B" w14:paraId="6251F030" w14:textId="77777777" w:rsidTr="0039052E">
        <w:trPr>
          <w:gridAfter w:val="4"/>
          <w:wAfter w:w="367" w:type="pct"/>
          <w:trHeight w:val="57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C22A5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9C83F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3C41F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ABAF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22AEC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56B1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0709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9B36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3FC5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567E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7054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33988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2F91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A34C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7807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71CC2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710AD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77A4A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B40A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B0881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23C3A" w:rsidRPr="00D90C2B" w14:paraId="3ED53B11" w14:textId="77777777" w:rsidTr="00E23C3A">
        <w:trPr>
          <w:gridAfter w:val="2"/>
          <w:wAfter w:w="162" w:type="pct"/>
          <w:trHeight w:val="93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84B88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A867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744F7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DB7DC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7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33DA0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90C2B"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000A3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23C3A" w:rsidRPr="00D90C2B" w14:paraId="2D903FDC" w14:textId="77777777" w:rsidTr="00E23C3A">
        <w:trPr>
          <w:gridAfter w:val="2"/>
          <w:wAfter w:w="162" w:type="pct"/>
          <w:trHeight w:val="57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7CA74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E7E5B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</w:rPr>
            </w:pPr>
            <w:r w:rsidRPr="00D90C2B">
              <w:rPr>
                <w:rFonts w:eastAsia="Times New Roman"/>
                <w:color w:val="000000" w:themeColor="text1"/>
                <w:sz w:val="14"/>
                <w:szCs w:val="14"/>
              </w:rPr>
              <w:t>(data i podpis osoby przekazującej dokumentację w imieniu LGD)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26E6E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35816" w14:textId="77777777" w:rsidR="00E23C3A" w:rsidRPr="00D90C2B" w:rsidRDefault="00E23C3A" w:rsidP="00E23C3A">
            <w:pPr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7" w:type="pct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733EF" w14:textId="77777777" w:rsidR="00E23C3A" w:rsidRPr="00D90C2B" w:rsidRDefault="00E23C3A" w:rsidP="00E23C3A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</w:rPr>
            </w:pPr>
            <w:r w:rsidRPr="00D90C2B">
              <w:rPr>
                <w:rFonts w:eastAsia="Times New Roman"/>
                <w:color w:val="000000" w:themeColor="text1"/>
                <w:sz w:val="14"/>
                <w:szCs w:val="14"/>
              </w:rPr>
              <w:t>(data i podpis osoby przyjmującej dokumentację w imieniu SW)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03FE6" w14:textId="77777777" w:rsidR="00E23C3A" w:rsidRPr="00D90C2B" w:rsidRDefault="00E23C3A" w:rsidP="00E23C3A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11EEA494" w14:textId="77777777" w:rsidR="0045774B" w:rsidRPr="00D90C2B" w:rsidRDefault="0045774B" w:rsidP="0045774B">
      <w:pPr>
        <w:rPr>
          <w:b/>
          <w:color w:val="000000" w:themeColor="text1"/>
        </w:rPr>
        <w:sectPr w:rsidR="0045774B" w:rsidRPr="00D90C2B" w:rsidSect="00FB2B21">
          <w:footerReference w:type="default" r:id="rId8"/>
          <w:pgSz w:w="11905" w:h="16837" w:code="9"/>
          <w:pgMar w:top="1418" w:right="1418" w:bottom="1418" w:left="1418" w:header="568" w:footer="212" w:gutter="0"/>
          <w:cols w:space="708"/>
          <w:docGrid w:linePitch="360"/>
        </w:sectPr>
      </w:pPr>
    </w:p>
    <w:bookmarkEnd w:id="0"/>
    <w:p w14:paraId="0B2C8A73" w14:textId="77777777" w:rsidR="009F2B52" w:rsidRPr="00D90C2B" w:rsidRDefault="009F2B52" w:rsidP="003679BC">
      <w:pPr>
        <w:rPr>
          <w:color w:val="000000" w:themeColor="text1"/>
          <w:lang w:eastAsia="en-US"/>
        </w:rPr>
      </w:pPr>
    </w:p>
    <w:sectPr w:rsidR="009F2B52" w:rsidRPr="00D90C2B" w:rsidSect="00157815">
      <w:footerReference w:type="default" r:id="rId9"/>
      <w:pgSz w:w="11905" w:h="16837" w:code="9"/>
      <w:pgMar w:top="1418" w:right="1418" w:bottom="1418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427BC" w14:textId="77777777" w:rsidR="003325B0" w:rsidRDefault="003325B0" w:rsidP="00392EEE">
      <w:r>
        <w:separator/>
      </w:r>
    </w:p>
  </w:endnote>
  <w:endnote w:type="continuationSeparator" w:id="0">
    <w:p w14:paraId="3966DD93" w14:textId="77777777" w:rsidR="003325B0" w:rsidRDefault="003325B0" w:rsidP="0039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655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8423B57" w14:textId="77777777" w:rsidR="0025175D" w:rsidRDefault="000D6272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AE5">
          <w:rPr>
            <w:noProof/>
          </w:rPr>
          <w:t>4</w:t>
        </w:r>
        <w:r>
          <w:rPr>
            <w:noProof/>
          </w:rPr>
          <w:fldChar w:fldCharType="end"/>
        </w:r>
        <w:r w:rsidR="0025175D">
          <w:t xml:space="preserve"> | </w:t>
        </w:r>
        <w:r w:rsidR="0025175D">
          <w:rPr>
            <w:color w:val="7F7F7F" w:themeColor="background1" w:themeShade="7F"/>
            <w:spacing w:val="60"/>
          </w:rPr>
          <w:t>Strona</w:t>
        </w:r>
      </w:p>
    </w:sdtContent>
  </w:sdt>
  <w:p w14:paraId="3FEB4A47" w14:textId="77777777" w:rsidR="0025175D" w:rsidRDefault="002517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95C4E" w14:textId="77777777" w:rsidR="0025175D" w:rsidRDefault="0025175D" w:rsidP="00A8262C">
    <w:pPr>
      <w:pStyle w:val="Stopka"/>
      <w:pBdr>
        <w:top w:val="single" w:sz="4" w:space="1" w:color="D9D9D9" w:themeColor="background1" w:themeShade="D9"/>
      </w:pBdr>
      <w:jc w:val="center"/>
    </w:pPr>
  </w:p>
  <w:p w14:paraId="52A6C1B9" w14:textId="77777777" w:rsidR="0025175D" w:rsidRDefault="00251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3BC70" w14:textId="77777777" w:rsidR="003325B0" w:rsidRDefault="003325B0" w:rsidP="00392EEE">
      <w:r>
        <w:separator/>
      </w:r>
    </w:p>
  </w:footnote>
  <w:footnote w:type="continuationSeparator" w:id="0">
    <w:p w14:paraId="19ECA2BC" w14:textId="77777777" w:rsidR="003325B0" w:rsidRDefault="003325B0" w:rsidP="0039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75BC0E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E"/>
    <w:multiLevelType w:val="singleLevel"/>
    <w:tmpl w:val="0000000E"/>
    <w:name w:val="WW8Num36"/>
    <w:lvl w:ilvl="0">
      <w:start w:val="1"/>
      <w:numFmt w:val="bullet"/>
      <w:lvlText w:val=""/>
      <w:lvlJc w:val="left"/>
      <w:pPr>
        <w:tabs>
          <w:tab w:val="num" w:pos="668"/>
        </w:tabs>
        <w:ind w:left="668" w:hanging="360"/>
      </w:pPr>
      <w:rPr>
        <w:rFonts w:ascii="Wingdings" w:hAnsi="Wingdings"/>
        <w:sz w:val="22"/>
        <w:szCs w:val="22"/>
      </w:rPr>
    </w:lvl>
  </w:abstractNum>
  <w:abstractNum w:abstractNumId="7" w15:restartNumberingAfterBreak="0">
    <w:nsid w:val="00000012"/>
    <w:multiLevelType w:val="single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 w15:restartNumberingAfterBreak="0">
    <w:nsid w:val="021342CA"/>
    <w:multiLevelType w:val="hybridMultilevel"/>
    <w:tmpl w:val="3B908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865286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 w:tplc="7528206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1649C4">
      <w:start w:val="1"/>
      <w:numFmt w:val="lowerLetter"/>
      <w:lvlText w:val="%5)"/>
      <w:lvlJc w:val="left"/>
      <w:pPr>
        <w:ind w:left="3600" w:hanging="360"/>
      </w:pPr>
      <w:rPr>
        <w:rFonts w:eastAsia="Calibri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3F5F1B"/>
    <w:multiLevelType w:val="hybridMultilevel"/>
    <w:tmpl w:val="7D627588"/>
    <w:lvl w:ilvl="0" w:tplc="A8541F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36878"/>
    <w:multiLevelType w:val="hybridMultilevel"/>
    <w:tmpl w:val="0952E8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7434540"/>
    <w:multiLevelType w:val="hybridMultilevel"/>
    <w:tmpl w:val="D58CE9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24283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456D2"/>
    <w:multiLevelType w:val="multilevel"/>
    <w:tmpl w:val="EB52377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4AF3A79"/>
    <w:multiLevelType w:val="hybridMultilevel"/>
    <w:tmpl w:val="D772AF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724E04"/>
    <w:multiLevelType w:val="multilevel"/>
    <w:tmpl w:val="75BC0E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1DF61AC0"/>
    <w:multiLevelType w:val="hybridMultilevel"/>
    <w:tmpl w:val="C77A3042"/>
    <w:lvl w:ilvl="0" w:tplc="52DC2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D371E0"/>
    <w:multiLevelType w:val="hybridMultilevel"/>
    <w:tmpl w:val="BBEA70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932467"/>
    <w:multiLevelType w:val="hybridMultilevel"/>
    <w:tmpl w:val="E3C002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8A7B71"/>
    <w:multiLevelType w:val="hybridMultilevel"/>
    <w:tmpl w:val="D4A2C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55E1B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36312D"/>
    <w:multiLevelType w:val="hybridMultilevel"/>
    <w:tmpl w:val="77F8EBFE"/>
    <w:lvl w:ilvl="0" w:tplc="04150017">
      <w:start w:val="1"/>
      <w:numFmt w:val="lowerLetter"/>
      <w:lvlText w:val="%1)"/>
      <w:lvlJc w:val="left"/>
      <w:pPr>
        <w:ind w:left="1492" w:hanging="360"/>
      </w:pPr>
    </w:lvl>
    <w:lvl w:ilvl="1" w:tplc="04150017">
      <w:start w:val="1"/>
      <w:numFmt w:val="lowerLetter"/>
      <w:lvlText w:val="%2)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1" w15:restartNumberingAfterBreak="0">
    <w:nsid w:val="2ABB068D"/>
    <w:multiLevelType w:val="hybridMultilevel"/>
    <w:tmpl w:val="0528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906449"/>
    <w:multiLevelType w:val="hybridMultilevel"/>
    <w:tmpl w:val="4016D80C"/>
    <w:lvl w:ilvl="0" w:tplc="11264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43FEA"/>
    <w:multiLevelType w:val="hybridMultilevel"/>
    <w:tmpl w:val="6D9A4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863D8"/>
    <w:multiLevelType w:val="hybridMultilevel"/>
    <w:tmpl w:val="5DE6DD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447BA1"/>
    <w:multiLevelType w:val="hybridMultilevel"/>
    <w:tmpl w:val="EF4CD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757B0"/>
    <w:multiLevelType w:val="hybridMultilevel"/>
    <w:tmpl w:val="5ECE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0220B"/>
    <w:multiLevelType w:val="hybridMultilevel"/>
    <w:tmpl w:val="053061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C1134B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ADB745F"/>
    <w:multiLevelType w:val="hybridMultilevel"/>
    <w:tmpl w:val="894A7BB2"/>
    <w:lvl w:ilvl="0" w:tplc="1A684EB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31588"/>
    <w:multiLevelType w:val="hybridMultilevel"/>
    <w:tmpl w:val="85488908"/>
    <w:lvl w:ilvl="0" w:tplc="8D1AB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51F06"/>
    <w:multiLevelType w:val="hybridMultilevel"/>
    <w:tmpl w:val="DB145152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58F73C78"/>
    <w:multiLevelType w:val="hybridMultilevel"/>
    <w:tmpl w:val="1FEAB0D0"/>
    <w:lvl w:ilvl="0" w:tplc="F09635D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D956E27"/>
    <w:multiLevelType w:val="hybridMultilevel"/>
    <w:tmpl w:val="3C2A728E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F84AF0"/>
    <w:multiLevelType w:val="hybridMultilevel"/>
    <w:tmpl w:val="3634E7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08925DB"/>
    <w:multiLevelType w:val="hybridMultilevel"/>
    <w:tmpl w:val="F60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F19B8"/>
    <w:multiLevelType w:val="hybridMultilevel"/>
    <w:tmpl w:val="024C5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91BEE"/>
    <w:multiLevelType w:val="hybridMultilevel"/>
    <w:tmpl w:val="5A96B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52F9E"/>
    <w:multiLevelType w:val="hybridMultilevel"/>
    <w:tmpl w:val="DA6A9B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006671"/>
    <w:multiLevelType w:val="hybridMultilevel"/>
    <w:tmpl w:val="ABEAB3E8"/>
    <w:lvl w:ilvl="0" w:tplc="256CF06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BEEEF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885DB9"/>
    <w:multiLevelType w:val="hybridMultilevel"/>
    <w:tmpl w:val="A192E4A6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767059"/>
    <w:multiLevelType w:val="hybridMultilevel"/>
    <w:tmpl w:val="A7FCE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91ADA"/>
    <w:multiLevelType w:val="hybridMultilevel"/>
    <w:tmpl w:val="A37C4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81284"/>
    <w:multiLevelType w:val="hybridMultilevel"/>
    <w:tmpl w:val="0204AE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80708F"/>
    <w:multiLevelType w:val="hybridMultilevel"/>
    <w:tmpl w:val="DEA8537C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 w15:restartNumberingAfterBreak="0">
    <w:nsid w:val="7E833787"/>
    <w:multiLevelType w:val="hybridMultilevel"/>
    <w:tmpl w:val="CBEA81C0"/>
    <w:styleLink w:val="Styl51"/>
    <w:lvl w:ilvl="0" w:tplc="CBEA81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38B6F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053BBF"/>
    <w:multiLevelType w:val="hybridMultilevel"/>
    <w:tmpl w:val="B9E61A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23340C80">
      <w:start w:val="1"/>
      <w:numFmt w:val="lowerLetter"/>
      <w:lvlText w:val="%2)"/>
      <w:lvlJc w:val="left"/>
      <w:pPr>
        <w:ind w:left="1926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45"/>
  </w:num>
  <w:num w:numId="3">
    <w:abstractNumId w:val="27"/>
  </w:num>
  <w:num w:numId="4">
    <w:abstractNumId w:val="9"/>
  </w:num>
  <w:num w:numId="5">
    <w:abstractNumId w:val="32"/>
  </w:num>
  <w:num w:numId="6">
    <w:abstractNumId w:val="25"/>
  </w:num>
  <w:num w:numId="7">
    <w:abstractNumId w:val="20"/>
  </w:num>
  <w:num w:numId="8">
    <w:abstractNumId w:val="39"/>
  </w:num>
  <w:num w:numId="9">
    <w:abstractNumId w:val="42"/>
  </w:num>
  <w:num w:numId="10">
    <w:abstractNumId w:val="29"/>
  </w:num>
  <w:num w:numId="11">
    <w:abstractNumId w:val="16"/>
  </w:num>
  <w:num w:numId="12">
    <w:abstractNumId w:val="22"/>
  </w:num>
  <w:num w:numId="13">
    <w:abstractNumId w:val="0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26"/>
  </w:num>
  <w:num w:numId="19">
    <w:abstractNumId w:val="38"/>
  </w:num>
  <w:num w:numId="20">
    <w:abstractNumId w:val="28"/>
  </w:num>
  <w:num w:numId="21">
    <w:abstractNumId w:val="34"/>
  </w:num>
  <w:num w:numId="22">
    <w:abstractNumId w:val="21"/>
  </w:num>
  <w:num w:numId="23">
    <w:abstractNumId w:val="15"/>
  </w:num>
  <w:num w:numId="24">
    <w:abstractNumId w:val="41"/>
  </w:num>
  <w:num w:numId="25">
    <w:abstractNumId w:val="35"/>
  </w:num>
  <w:num w:numId="26">
    <w:abstractNumId w:val="10"/>
  </w:num>
  <w:num w:numId="27">
    <w:abstractNumId w:val="24"/>
  </w:num>
  <w:num w:numId="28">
    <w:abstractNumId w:val="12"/>
  </w:num>
  <w:num w:numId="29">
    <w:abstractNumId w:val="11"/>
  </w:num>
  <w:num w:numId="30">
    <w:abstractNumId w:val="44"/>
  </w:num>
  <w:num w:numId="31">
    <w:abstractNumId w:val="43"/>
  </w:num>
  <w:num w:numId="32">
    <w:abstractNumId w:val="6"/>
  </w:num>
  <w:num w:numId="33">
    <w:abstractNumId w:val="1"/>
  </w:num>
  <w:num w:numId="34">
    <w:abstractNumId w:val="18"/>
  </w:num>
  <w:num w:numId="35">
    <w:abstractNumId w:val="46"/>
  </w:num>
  <w:num w:numId="36">
    <w:abstractNumId w:val="14"/>
  </w:num>
  <w:num w:numId="37">
    <w:abstractNumId w:val="19"/>
  </w:num>
  <w:num w:numId="38">
    <w:abstractNumId w:val="31"/>
  </w:num>
  <w:num w:numId="39">
    <w:abstractNumId w:val="33"/>
  </w:num>
  <w:num w:numId="40">
    <w:abstractNumId w:val="40"/>
  </w:num>
  <w:num w:numId="41">
    <w:abstractNumId w:val="36"/>
  </w:num>
  <w:num w:numId="42">
    <w:abstractNumId w:val="23"/>
  </w:num>
  <w:num w:numId="43">
    <w:abstractNumId w:val="17"/>
  </w:num>
  <w:num w:numId="44">
    <w:abstractNumId w:val="30"/>
  </w:num>
  <w:num w:numId="45">
    <w:abstractNumId w:val="3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41"/>
    <w:rsid w:val="00017910"/>
    <w:rsid w:val="00031AC7"/>
    <w:rsid w:val="000411A4"/>
    <w:rsid w:val="0004249A"/>
    <w:rsid w:val="00054789"/>
    <w:rsid w:val="00056517"/>
    <w:rsid w:val="0007274C"/>
    <w:rsid w:val="00073A95"/>
    <w:rsid w:val="000A013C"/>
    <w:rsid w:val="000A06D7"/>
    <w:rsid w:val="000B1E63"/>
    <w:rsid w:val="000B2E63"/>
    <w:rsid w:val="000D53B9"/>
    <w:rsid w:val="000D6272"/>
    <w:rsid w:val="000E5004"/>
    <w:rsid w:val="000E5E32"/>
    <w:rsid w:val="000F357A"/>
    <w:rsid w:val="00107896"/>
    <w:rsid w:val="00136395"/>
    <w:rsid w:val="00142579"/>
    <w:rsid w:val="00143DC5"/>
    <w:rsid w:val="00151F92"/>
    <w:rsid w:val="001521DE"/>
    <w:rsid w:val="00157815"/>
    <w:rsid w:val="001B1288"/>
    <w:rsid w:val="001B57DD"/>
    <w:rsid w:val="001E173C"/>
    <w:rsid w:val="001F32E9"/>
    <w:rsid w:val="002109F8"/>
    <w:rsid w:val="00227CBF"/>
    <w:rsid w:val="0025175D"/>
    <w:rsid w:val="00286382"/>
    <w:rsid w:val="00287E08"/>
    <w:rsid w:val="002A543C"/>
    <w:rsid w:val="002C1962"/>
    <w:rsid w:val="002D2700"/>
    <w:rsid w:val="00300C97"/>
    <w:rsid w:val="00313787"/>
    <w:rsid w:val="00321C11"/>
    <w:rsid w:val="003227F3"/>
    <w:rsid w:val="003231C2"/>
    <w:rsid w:val="003325B0"/>
    <w:rsid w:val="00346773"/>
    <w:rsid w:val="00350CB0"/>
    <w:rsid w:val="003679BC"/>
    <w:rsid w:val="003713BA"/>
    <w:rsid w:val="0039052E"/>
    <w:rsid w:val="00392EEE"/>
    <w:rsid w:val="003A09AA"/>
    <w:rsid w:val="003A2AEE"/>
    <w:rsid w:val="003A487E"/>
    <w:rsid w:val="003C522D"/>
    <w:rsid w:val="003C5D0D"/>
    <w:rsid w:val="004027E4"/>
    <w:rsid w:val="004072C5"/>
    <w:rsid w:val="00426EA2"/>
    <w:rsid w:val="00457224"/>
    <w:rsid w:val="0045774B"/>
    <w:rsid w:val="004861AA"/>
    <w:rsid w:val="00490959"/>
    <w:rsid w:val="004A1C8F"/>
    <w:rsid w:val="004C3488"/>
    <w:rsid w:val="004D3241"/>
    <w:rsid w:val="004D7B2B"/>
    <w:rsid w:val="004F46B3"/>
    <w:rsid w:val="00516326"/>
    <w:rsid w:val="00521A33"/>
    <w:rsid w:val="00524992"/>
    <w:rsid w:val="00542E31"/>
    <w:rsid w:val="005826DA"/>
    <w:rsid w:val="005B7387"/>
    <w:rsid w:val="005F0853"/>
    <w:rsid w:val="005F23E3"/>
    <w:rsid w:val="006454AA"/>
    <w:rsid w:val="006737E6"/>
    <w:rsid w:val="00677EEA"/>
    <w:rsid w:val="0068101B"/>
    <w:rsid w:val="006A2239"/>
    <w:rsid w:val="006A4065"/>
    <w:rsid w:val="006A7403"/>
    <w:rsid w:val="006B1723"/>
    <w:rsid w:val="006D0280"/>
    <w:rsid w:val="006E2A3C"/>
    <w:rsid w:val="006E425F"/>
    <w:rsid w:val="006E6AF5"/>
    <w:rsid w:val="0071472A"/>
    <w:rsid w:val="0075730A"/>
    <w:rsid w:val="00760F94"/>
    <w:rsid w:val="00764F06"/>
    <w:rsid w:val="007675F2"/>
    <w:rsid w:val="00772A80"/>
    <w:rsid w:val="007756E9"/>
    <w:rsid w:val="007843E8"/>
    <w:rsid w:val="0079016D"/>
    <w:rsid w:val="00792008"/>
    <w:rsid w:val="007D5329"/>
    <w:rsid w:val="007E5A47"/>
    <w:rsid w:val="007E7998"/>
    <w:rsid w:val="008143C3"/>
    <w:rsid w:val="00824914"/>
    <w:rsid w:val="008621B8"/>
    <w:rsid w:val="0086581D"/>
    <w:rsid w:val="00867699"/>
    <w:rsid w:val="0089733E"/>
    <w:rsid w:val="008B194D"/>
    <w:rsid w:val="008B7130"/>
    <w:rsid w:val="008C0770"/>
    <w:rsid w:val="0093765F"/>
    <w:rsid w:val="00947708"/>
    <w:rsid w:val="00957EAE"/>
    <w:rsid w:val="009A0FDC"/>
    <w:rsid w:val="009A380D"/>
    <w:rsid w:val="009B6580"/>
    <w:rsid w:val="009C2936"/>
    <w:rsid w:val="009D185B"/>
    <w:rsid w:val="009E0787"/>
    <w:rsid w:val="009E0AE5"/>
    <w:rsid w:val="009E73AC"/>
    <w:rsid w:val="009F2B52"/>
    <w:rsid w:val="009F7282"/>
    <w:rsid w:val="00A622E8"/>
    <w:rsid w:val="00A75738"/>
    <w:rsid w:val="00A8262C"/>
    <w:rsid w:val="00AD683D"/>
    <w:rsid w:val="00B0097E"/>
    <w:rsid w:val="00B101B2"/>
    <w:rsid w:val="00B11815"/>
    <w:rsid w:val="00B23526"/>
    <w:rsid w:val="00B257E6"/>
    <w:rsid w:val="00B32AD2"/>
    <w:rsid w:val="00B56167"/>
    <w:rsid w:val="00B57AF0"/>
    <w:rsid w:val="00B63289"/>
    <w:rsid w:val="00B66F13"/>
    <w:rsid w:val="00B81372"/>
    <w:rsid w:val="00B86435"/>
    <w:rsid w:val="00B864F7"/>
    <w:rsid w:val="00B86F5A"/>
    <w:rsid w:val="00B941E9"/>
    <w:rsid w:val="00B96D72"/>
    <w:rsid w:val="00BB2604"/>
    <w:rsid w:val="00BC3138"/>
    <w:rsid w:val="00BD4B32"/>
    <w:rsid w:val="00BE3ADF"/>
    <w:rsid w:val="00BE68F5"/>
    <w:rsid w:val="00BE770E"/>
    <w:rsid w:val="00C0205B"/>
    <w:rsid w:val="00C149DA"/>
    <w:rsid w:val="00C30961"/>
    <w:rsid w:val="00C863BE"/>
    <w:rsid w:val="00C865F4"/>
    <w:rsid w:val="00CA06B4"/>
    <w:rsid w:val="00CA71A6"/>
    <w:rsid w:val="00D62E32"/>
    <w:rsid w:val="00D76D61"/>
    <w:rsid w:val="00D90C2B"/>
    <w:rsid w:val="00D95B40"/>
    <w:rsid w:val="00DA25E7"/>
    <w:rsid w:val="00DB494F"/>
    <w:rsid w:val="00DC670E"/>
    <w:rsid w:val="00DF2E4B"/>
    <w:rsid w:val="00E0770D"/>
    <w:rsid w:val="00E170A1"/>
    <w:rsid w:val="00E22D95"/>
    <w:rsid w:val="00E23C3A"/>
    <w:rsid w:val="00E30E30"/>
    <w:rsid w:val="00E52A04"/>
    <w:rsid w:val="00E8098A"/>
    <w:rsid w:val="00E856A3"/>
    <w:rsid w:val="00E87E80"/>
    <w:rsid w:val="00EA0F02"/>
    <w:rsid w:val="00EB52BE"/>
    <w:rsid w:val="00ED640F"/>
    <w:rsid w:val="00EE5641"/>
    <w:rsid w:val="00EE7BB2"/>
    <w:rsid w:val="00EF09F0"/>
    <w:rsid w:val="00F21513"/>
    <w:rsid w:val="00F43DD1"/>
    <w:rsid w:val="00F5615E"/>
    <w:rsid w:val="00F608B7"/>
    <w:rsid w:val="00F72F2D"/>
    <w:rsid w:val="00FA3178"/>
    <w:rsid w:val="00FB2B21"/>
    <w:rsid w:val="00FC0ABE"/>
    <w:rsid w:val="00FD1B64"/>
    <w:rsid w:val="00FD2902"/>
    <w:rsid w:val="00FE07F7"/>
    <w:rsid w:val="00FF1532"/>
    <w:rsid w:val="00FF3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27E24"/>
  <w15:docId w15:val="{911AA21D-1311-4D37-8CD7-AAEB2E3A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EE56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262C"/>
    <w:pPr>
      <w:keepNext/>
      <w:keepLines/>
      <w:widowControl/>
      <w:suppressAutoHyphens w:val="0"/>
      <w:spacing w:before="480" w:line="276" w:lineRule="auto"/>
      <w:jc w:val="right"/>
      <w:outlineLvl w:val="0"/>
    </w:pPr>
    <w:rPr>
      <w:rFonts w:eastAsia="Times New Roman"/>
      <w:b/>
      <w:bCs/>
      <w:color w:val="365F91" w:themeColor="accent1" w:themeShade="BF"/>
      <w:sz w:val="16"/>
      <w:szCs w:val="1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013C"/>
    <w:pPr>
      <w:keepNext/>
      <w:keepLines/>
      <w:widowControl/>
      <w:suppressAutoHyphens w:val="0"/>
      <w:spacing w:before="200" w:line="276" w:lineRule="auto"/>
      <w:jc w:val="right"/>
      <w:outlineLvl w:val="1"/>
    </w:pPr>
    <w:rPr>
      <w:rFonts w:eastAsiaTheme="majorEastAsia"/>
      <w:b/>
      <w:bCs/>
      <w:color w:val="4F81BD" w:themeColor="accent1"/>
      <w:sz w:val="16"/>
      <w:szCs w:val="16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A8262C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EE56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E56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64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EE564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EE5641"/>
    <w:rPr>
      <w:rFonts w:eastAsiaTheme="minorEastAsia"/>
    </w:rPr>
  </w:style>
  <w:style w:type="paragraph" w:styleId="Tekstdymka">
    <w:name w:val="Balloon Text"/>
    <w:basedOn w:val="Normalny"/>
    <w:link w:val="TekstdymkaZnak"/>
    <w:unhideWhenUsed/>
    <w:rsid w:val="00EE56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E564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A013C"/>
    <w:rPr>
      <w:rFonts w:ascii="Times New Roman" w:eastAsiaTheme="majorEastAsia" w:hAnsi="Times New Roman" w:cs="Times New Roman"/>
      <w:b/>
      <w:bCs/>
      <w:color w:val="4F81BD" w:themeColor="accent1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21513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F215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8262C"/>
    <w:rPr>
      <w:rFonts w:ascii="Times New Roman" w:eastAsia="Times New Roman" w:hAnsi="Times New Roman" w:cs="Times New Roman"/>
      <w:b/>
      <w:bCs/>
      <w:color w:val="365F91" w:themeColor="accent1" w:themeShade="BF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262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A8262C"/>
  </w:style>
  <w:style w:type="character" w:styleId="Odwoaniedokomentarza">
    <w:name w:val="annotation reference"/>
    <w:rsid w:val="00A826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8262C"/>
    <w:pPr>
      <w:widowControl/>
      <w:suppressAutoHyphens w:val="0"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A8262C"/>
    <w:rPr>
      <w:rFonts w:ascii="Calibri" w:eastAsia="Calibri" w:hAnsi="Calibri" w:cs="Times New Roman"/>
      <w:sz w:val="20"/>
      <w:szCs w:val="20"/>
    </w:rPr>
  </w:style>
  <w:style w:type="numbering" w:customStyle="1" w:styleId="Styl5">
    <w:name w:val="Styl5"/>
    <w:rsid w:val="00A8262C"/>
    <w:pPr>
      <w:numPr>
        <w:numId w:val="1"/>
      </w:numPr>
    </w:pPr>
  </w:style>
  <w:style w:type="paragraph" w:customStyle="1" w:styleId="CM1">
    <w:name w:val="CM1"/>
    <w:basedOn w:val="Normalny"/>
    <w:next w:val="Normalny"/>
    <w:uiPriority w:val="99"/>
    <w:rsid w:val="00A8262C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Normalny"/>
    <w:next w:val="Normalny"/>
    <w:uiPriority w:val="99"/>
    <w:rsid w:val="00A8262C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numbering" w:customStyle="1" w:styleId="Styl51">
    <w:name w:val="Styl51"/>
    <w:rsid w:val="00A8262C"/>
    <w:pPr>
      <w:numPr>
        <w:numId w:val="2"/>
      </w:numPr>
    </w:pPr>
  </w:style>
  <w:style w:type="table" w:styleId="Tabela-Siatka">
    <w:name w:val="Table Grid"/>
    <w:basedOn w:val="Standardowy"/>
    <w:uiPriority w:val="59"/>
    <w:rsid w:val="00A8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1akcent2">
    <w:name w:val="Medium List 1 Accent 2"/>
    <w:basedOn w:val="Standardowy"/>
    <w:uiPriority w:val="65"/>
    <w:rsid w:val="00A826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Jasnasiatkaakcent2">
    <w:name w:val="Light Grid Accent 2"/>
    <w:basedOn w:val="Standardowy"/>
    <w:uiPriority w:val="62"/>
    <w:rsid w:val="00A8262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ecieniowanieakcent2">
    <w:name w:val="Light Shading Accent 2"/>
    <w:basedOn w:val="Standardowy"/>
    <w:uiPriority w:val="60"/>
    <w:rsid w:val="00A8262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Tabelatyt">
    <w:name w:val="Tabelatyt"/>
    <w:basedOn w:val="Normalny"/>
    <w:link w:val="TabelatytZnak"/>
    <w:rsid w:val="00A8262C"/>
    <w:pPr>
      <w:widowControl/>
      <w:tabs>
        <w:tab w:val="left" w:pos="-720"/>
      </w:tabs>
      <w:spacing w:before="120" w:after="120"/>
      <w:jc w:val="both"/>
    </w:pPr>
    <w:rPr>
      <w:rFonts w:ascii="Arial Narrow" w:eastAsia="Times New Roman" w:hAnsi="Arial Narrow"/>
      <w:b/>
      <w:color w:val="auto"/>
      <w:spacing w:val="-2"/>
    </w:rPr>
  </w:style>
  <w:style w:type="character" w:customStyle="1" w:styleId="TabelatytZnak">
    <w:name w:val="Tabelatyt Znak"/>
    <w:link w:val="Tabelatyt"/>
    <w:rsid w:val="00A8262C"/>
    <w:rPr>
      <w:rFonts w:ascii="Arial Narrow" w:eastAsia="Times New Roman" w:hAnsi="Arial Narrow" w:cs="Times New Roman"/>
      <w:b/>
      <w:spacing w:val="-2"/>
      <w:sz w:val="24"/>
      <w:szCs w:val="24"/>
    </w:rPr>
  </w:style>
  <w:style w:type="character" w:customStyle="1" w:styleId="Znakiprzypiswdolnych">
    <w:name w:val="Znaki przypisów dolnych"/>
    <w:rsid w:val="00A8262C"/>
  </w:style>
  <w:style w:type="character" w:styleId="Odwoanieprzypisudolnego">
    <w:name w:val="footnote reference"/>
    <w:rsid w:val="00A8262C"/>
    <w:rPr>
      <w:vertAlign w:val="superscript"/>
    </w:rPr>
  </w:style>
  <w:style w:type="paragraph" w:customStyle="1" w:styleId="Akapitzlist1">
    <w:name w:val="Akapit z listą1"/>
    <w:basedOn w:val="Normalny"/>
    <w:rsid w:val="00A8262C"/>
    <w:pPr>
      <w:widowControl/>
      <w:ind w:left="708"/>
    </w:pPr>
    <w:rPr>
      <w:rFonts w:eastAsia="Times New Roman"/>
      <w:color w:val="auto"/>
      <w:kern w:val="1"/>
      <w:lang w:eastAsia="ar-SA"/>
    </w:rPr>
  </w:style>
  <w:style w:type="paragraph" w:customStyle="1" w:styleId="Zawartotabeli">
    <w:name w:val="Zawartość tabeli"/>
    <w:basedOn w:val="Normalny"/>
    <w:rsid w:val="00A8262C"/>
    <w:pPr>
      <w:widowControl/>
      <w:suppressLineNumbers/>
    </w:pPr>
    <w:rPr>
      <w:rFonts w:eastAsia="Times New Roman"/>
      <w:color w:val="auto"/>
      <w:kern w:val="1"/>
      <w:lang w:eastAsia="ar-SA"/>
    </w:rPr>
  </w:style>
  <w:style w:type="paragraph" w:styleId="Tekstprzypisudolnego">
    <w:name w:val="footnote text"/>
    <w:basedOn w:val="Normalny"/>
    <w:link w:val="TekstprzypisudolnegoZnak"/>
    <w:rsid w:val="00A8262C"/>
    <w:pPr>
      <w:widowControl/>
      <w:suppressLineNumbers/>
      <w:ind w:left="283" w:hanging="283"/>
    </w:pPr>
    <w:rPr>
      <w:rFonts w:eastAsia="Times New Roman"/>
      <w:color w:val="auto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262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Hipercze">
    <w:name w:val="Hyperlink"/>
    <w:uiPriority w:val="99"/>
    <w:unhideWhenUsed/>
    <w:rsid w:val="00A8262C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262C"/>
    <w:pPr>
      <w:jc w:val="left"/>
      <w:outlineLvl w:val="9"/>
    </w:pPr>
    <w:rPr>
      <w:rFonts w:asciiTheme="majorHAnsi" w:eastAsiaTheme="majorEastAsia" w:hAnsiTheme="majorHAnsi" w:cstheme="majorBidi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A8262C"/>
    <w:pPr>
      <w:widowControl/>
      <w:suppressAutoHyphens w:val="0"/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A8262C"/>
    <w:pPr>
      <w:widowControl/>
      <w:suppressAutoHyphens w:val="0"/>
      <w:spacing w:after="100" w:line="276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Default">
    <w:name w:val="Default"/>
    <w:rsid w:val="00A826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8262C"/>
    <w:pPr>
      <w:widowControl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262C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A8262C"/>
    <w:pPr>
      <w:widowControl/>
      <w:suppressAutoHyphens w:val="0"/>
    </w:pPr>
    <w:rPr>
      <w:rFonts w:eastAsia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82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8262C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8262C"/>
  </w:style>
  <w:style w:type="character" w:styleId="Odwoanieprzypisukocowego">
    <w:name w:val="endnote reference"/>
    <w:basedOn w:val="Domylnaczcionkaakapitu"/>
    <w:uiPriority w:val="99"/>
    <w:semiHidden/>
    <w:unhideWhenUsed/>
    <w:rsid w:val="00A8262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62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62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link w:val="Akapitzlist"/>
    <w:locked/>
    <w:rsid w:val="003A487E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17C68-4D8F-47DB-AA7A-9745649B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PRZEKAZYWANIA DO ZW DOKUMENTACJI DOTYCZĄCEJ PRZEPROWADZONEGO WYBORU WNIOSKÓW</vt:lpstr>
    </vt:vector>
  </TitlesOfParts>
  <Company>Załącznik Nr 1 do Uchwały 5/X/2019 Zarządu Stowarzyszenia Lokalna Grupa Działania Szlak Tatarski z dnia 16 października 2019 r.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PRZEKAZYWANIA DO ZW DOKUMENTACJI DOTYCZĄCEJ PRZEPROWADZONEGO WYBORU WNIOSKÓW</dc:title>
  <dc:creator>user</dc:creator>
  <cp:lastModifiedBy>lgd6</cp:lastModifiedBy>
  <cp:revision>18</cp:revision>
  <cp:lastPrinted>2016-11-30T09:48:00Z</cp:lastPrinted>
  <dcterms:created xsi:type="dcterms:W3CDTF">2019-10-17T06:31:00Z</dcterms:created>
  <dcterms:modified xsi:type="dcterms:W3CDTF">2019-10-17T08:25:00Z</dcterms:modified>
</cp:coreProperties>
</file>