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7" w:type="dxa"/>
        <w:tblInd w:w="-108" w:type="dxa"/>
        <w:tblLayout w:type="fixed"/>
        <w:tblCellMar>
          <w:left w:w="10" w:type="dxa"/>
          <w:right w:w="10" w:type="dxa"/>
        </w:tblCellMar>
        <w:tblLook w:val="0000" w:firstRow="0" w:lastRow="0" w:firstColumn="0" w:lastColumn="0" w:noHBand="0" w:noVBand="0"/>
      </w:tblPr>
      <w:tblGrid>
        <w:gridCol w:w="9637"/>
      </w:tblGrid>
      <w:tr w:rsidR="00810D16" w14:paraId="748ACA25" w14:textId="77777777">
        <w:trPr>
          <w:trHeight w:val="2960"/>
        </w:trPr>
        <w:tc>
          <w:tcPr>
            <w:tcW w:w="9637" w:type="dxa"/>
            <w:shd w:val="clear" w:color="auto" w:fill="auto"/>
            <w:tcMar>
              <w:top w:w="0" w:type="dxa"/>
              <w:left w:w="108" w:type="dxa"/>
              <w:bottom w:w="0" w:type="dxa"/>
              <w:right w:w="108" w:type="dxa"/>
            </w:tcMar>
          </w:tcPr>
          <w:p w14:paraId="5F449A61" w14:textId="12F0F974" w:rsidR="00810D16" w:rsidRDefault="00B327B4">
            <w:pPr>
              <w:pStyle w:val="Standard"/>
              <w:rPr>
                <w:color w:val="auto"/>
                <w:lang w:eastAsia="en-US"/>
              </w:rPr>
            </w:pPr>
            <w:r w:rsidRPr="00610D4B">
              <w:rPr>
                <w:color w:val="auto"/>
                <w:lang w:eastAsia="en-US"/>
              </w:rPr>
              <w:t>Załącznik Nr 1 do Uchwały</w:t>
            </w:r>
            <w:r w:rsidR="006C6D73" w:rsidRPr="00610D4B">
              <w:rPr>
                <w:color w:val="auto"/>
                <w:lang w:eastAsia="en-US"/>
              </w:rPr>
              <w:t xml:space="preserve"> </w:t>
            </w:r>
            <w:r w:rsidR="00810370" w:rsidRPr="00BB4BC4">
              <w:rPr>
                <w:color w:val="auto"/>
                <w:lang w:eastAsia="en-US"/>
              </w:rPr>
              <w:t xml:space="preserve">Nr </w:t>
            </w:r>
            <w:r w:rsidR="00BB4BC4" w:rsidRPr="00BB4BC4">
              <w:rPr>
                <w:color w:val="auto"/>
                <w:lang w:eastAsia="en-US"/>
              </w:rPr>
              <w:t>2</w:t>
            </w:r>
            <w:r w:rsidR="006C6D73" w:rsidRPr="00BB4BC4">
              <w:rPr>
                <w:color w:val="auto"/>
                <w:lang w:eastAsia="en-US"/>
              </w:rPr>
              <w:t>/</w:t>
            </w:r>
            <w:r w:rsidR="00BB4BC4" w:rsidRPr="00BB4BC4">
              <w:rPr>
                <w:color w:val="auto"/>
                <w:lang w:eastAsia="en-US"/>
              </w:rPr>
              <w:t>I</w:t>
            </w:r>
            <w:r w:rsidR="006C6D73" w:rsidRPr="00BB4BC4">
              <w:rPr>
                <w:color w:val="auto"/>
                <w:lang w:eastAsia="en-US"/>
              </w:rPr>
              <w:t>I/20</w:t>
            </w:r>
            <w:r w:rsidR="0001018E" w:rsidRPr="00BB4BC4">
              <w:rPr>
                <w:color w:val="auto"/>
                <w:lang w:eastAsia="en-US"/>
              </w:rPr>
              <w:t>2</w:t>
            </w:r>
            <w:r w:rsidR="006C1B92">
              <w:rPr>
                <w:color w:val="auto"/>
                <w:lang w:eastAsia="en-US"/>
              </w:rPr>
              <w:t>1</w:t>
            </w:r>
            <w:r w:rsidRPr="00BB4BC4">
              <w:rPr>
                <w:color w:val="auto"/>
                <w:lang w:eastAsia="en-US"/>
              </w:rPr>
              <w:t xml:space="preserve"> Zarządu Stowarzyszenia Lokalna Grupa Działania Szlak Tatarski z dnia</w:t>
            </w:r>
            <w:r w:rsidR="000D724A" w:rsidRPr="00BB4BC4">
              <w:rPr>
                <w:color w:val="auto"/>
                <w:lang w:eastAsia="en-US"/>
              </w:rPr>
              <w:t xml:space="preserve"> </w:t>
            </w:r>
            <w:r w:rsidR="006C1B92">
              <w:rPr>
                <w:color w:val="auto"/>
                <w:lang w:eastAsia="en-US"/>
              </w:rPr>
              <w:t xml:space="preserve">26 lutego </w:t>
            </w:r>
            <w:r w:rsidR="0001018E" w:rsidRPr="00BB4BC4">
              <w:rPr>
                <w:color w:val="auto"/>
                <w:lang w:eastAsia="en-US"/>
              </w:rPr>
              <w:t>202</w:t>
            </w:r>
            <w:r w:rsidR="006C1B92">
              <w:rPr>
                <w:color w:val="auto"/>
                <w:lang w:eastAsia="en-US"/>
              </w:rPr>
              <w:t>1</w:t>
            </w:r>
            <w:r w:rsidR="00610D4B" w:rsidRPr="00BB4BC4">
              <w:rPr>
                <w:color w:val="auto"/>
                <w:lang w:eastAsia="en-US"/>
              </w:rPr>
              <w:t xml:space="preserve"> </w:t>
            </w:r>
            <w:r w:rsidRPr="00BB4BC4">
              <w:rPr>
                <w:color w:val="auto"/>
                <w:lang w:eastAsia="en-US"/>
              </w:rPr>
              <w:t>r</w:t>
            </w:r>
            <w:r w:rsidR="00795F52">
              <w:rPr>
                <w:color w:val="auto"/>
                <w:lang w:eastAsia="en-US"/>
              </w:rPr>
              <w:t>.</w:t>
            </w:r>
          </w:p>
          <w:p w14:paraId="6228F98D" w14:textId="77777777" w:rsidR="00D401E6" w:rsidRDefault="00D401E6">
            <w:pPr>
              <w:pStyle w:val="Standard"/>
              <w:rPr>
                <w:color w:val="auto"/>
                <w:lang w:eastAsia="en-US"/>
              </w:rPr>
            </w:pPr>
          </w:p>
          <w:p w14:paraId="1B8A1D66" w14:textId="77777777" w:rsidR="00D401E6" w:rsidRDefault="00D401E6">
            <w:pPr>
              <w:pStyle w:val="Standard"/>
              <w:rPr>
                <w:color w:val="auto"/>
                <w:lang w:eastAsia="en-US"/>
              </w:rPr>
            </w:pPr>
          </w:p>
          <w:p w14:paraId="590E5BBA" w14:textId="77777777" w:rsidR="00D401E6" w:rsidRDefault="00D401E6">
            <w:pPr>
              <w:pStyle w:val="Standard"/>
              <w:rPr>
                <w:color w:val="auto"/>
                <w:lang w:eastAsia="en-US"/>
              </w:rPr>
            </w:pPr>
          </w:p>
          <w:p w14:paraId="7189D684" w14:textId="77777777" w:rsidR="00D401E6" w:rsidRDefault="00D401E6">
            <w:pPr>
              <w:pStyle w:val="Standard"/>
              <w:rPr>
                <w:color w:val="auto"/>
                <w:lang w:eastAsia="en-US"/>
              </w:rPr>
            </w:pPr>
          </w:p>
          <w:p w14:paraId="65D6FECB" w14:textId="77777777" w:rsidR="00D401E6" w:rsidRDefault="00D401E6">
            <w:pPr>
              <w:pStyle w:val="Standard"/>
              <w:rPr>
                <w:color w:val="auto"/>
                <w:lang w:eastAsia="en-US"/>
              </w:rPr>
            </w:pPr>
          </w:p>
          <w:p w14:paraId="1ADF4377" w14:textId="77777777" w:rsidR="00D401E6" w:rsidRDefault="00D401E6">
            <w:pPr>
              <w:pStyle w:val="Standard"/>
              <w:rPr>
                <w:color w:val="auto"/>
                <w:lang w:eastAsia="en-US"/>
              </w:rPr>
            </w:pPr>
          </w:p>
          <w:p w14:paraId="684053C7" w14:textId="77777777" w:rsidR="00D401E6" w:rsidRDefault="00D401E6">
            <w:pPr>
              <w:pStyle w:val="Standard"/>
              <w:rPr>
                <w:color w:val="auto"/>
                <w:lang w:eastAsia="en-US"/>
              </w:rPr>
            </w:pPr>
          </w:p>
          <w:p w14:paraId="167AAA28" w14:textId="77777777" w:rsidR="00D401E6" w:rsidRDefault="00D401E6">
            <w:pPr>
              <w:pStyle w:val="Standard"/>
              <w:rPr>
                <w:color w:val="auto"/>
                <w:lang w:eastAsia="en-US"/>
              </w:rPr>
            </w:pPr>
          </w:p>
          <w:p w14:paraId="42B94689" w14:textId="77777777" w:rsidR="00D401E6" w:rsidRDefault="00D401E6">
            <w:pPr>
              <w:pStyle w:val="Standard"/>
              <w:rPr>
                <w:color w:val="auto"/>
                <w:lang w:eastAsia="en-US"/>
              </w:rPr>
            </w:pPr>
          </w:p>
          <w:p w14:paraId="5348C8E4" w14:textId="77777777" w:rsidR="00D401E6" w:rsidRDefault="00D401E6">
            <w:pPr>
              <w:pStyle w:val="Standard"/>
              <w:rPr>
                <w:color w:val="auto"/>
                <w:lang w:eastAsia="en-US"/>
              </w:rPr>
            </w:pPr>
          </w:p>
          <w:p w14:paraId="4FAB1641" w14:textId="77777777" w:rsidR="00D401E6" w:rsidRDefault="00D401E6">
            <w:pPr>
              <w:pStyle w:val="Standard"/>
              <w:rPr>
                <w:color w:val="auto"/>
                <w:lang w:eastAsia="en-US"/>
              </w:rPr>
            </w:pPr>
          </w:p>
          <w:p w14:paraId="0DEE3166" w14:textId="77777777" w:rsidR="00D401E6" w:rsidRDefault="00D401E6">
            <w:pPr>
              <w:pStyle w:val="Standard"/>
              <w:rPr>
                <w:color w:val="auto"/>
                <w:lang w:eastAsia="en-US"/>
              </w:rPr>
            </w:pPr>
          </w:p>
          <w:p w14:paraId="5D3FD2E7" w14:textId="6172D8A6" w:rsidR="00D401E6" w:rsidRPr="00610D4B" w:rsidRDefault="00D401E6">
            <w:pPr>
              <w:pStyle w:val="Standard"/>
              <w:rPr>
                <w:lang w:eastAsia="en-US"/>
              </w:rPr>
            </w:pPr>
          </w:p>
        </w:tc>
      </w:tr>
      <w:tr w:rsidR="00810D16" w14:paraId="15C51D86" w14:textId="77777777">
        <w:trPr>
          <w:trHeight w:val="1299"/>
        </w:trPr>
        <w:tc>
          <w:tcPr>
            <w:tcW w:w="9637" w:type="dxa"/>
            <w:tcBorders>
              <w:bottom w:val="single" w:sz="4" w:space="0" w:color="4F81BD"/>
            </w:tcBorders>
            <w:shd w:val="clear" w:color="auto" w:fill="auto"/>
            <w:tcMar>
              <w:top w:w="0" w:type="dxa"/>
              <w:left w:w="108" w:type="dxa"/>
              <w:bottom w:w="0" w:type="dxa"/>
              <w:right w:w="108" w:type="dxa"/>
            </w:tcMar>
            <w:vAlign w:val="center"/>
          </w:tcPr>
          <w:p w14:paraId="0B79F2AB" w14:textId="77777777" w:rsidR="00810D16" w:rsidRDefault="00810D16">
            <w:pPr>
              <w:pStyle w:val="Bezodstpw"/>
              <w:jc w:val="center"/>
            </w:pPr>
          </w:p>
          <w:p w14:paraId="605F3C19" w14:textId="77777777" w:rsidR="00810D16" w:rsidRDefault="00810D16">
            <w:pPr>
              <w:pStyle w:val="Bezodstpw"/>
              <w:jc w:val="center"/>
            </w:pPr>
          </w:p>
          <w:p w14:paraId="40916AD7" w14:textId="77777777" w:rsidR="00810D16" w:rsidRDefault="00810D16">
            <w:pPr>
              <w:pStyle w:val="Bezodstpw"/>
              <w:jc w:val="center"/>
            </w:pPr>
          </w:p>
          <w:p w14:paraId="25BC9931" w14:textId="77777777" w:rsidR="00810D16" w:rsidRDefault="00810D16">
            <w:pPr>
              <w:pStyle w:val="Bezodstpw"/>
              <w:jc w:val="center"/>
            </w:pPr>
          </w:p>
          <w:p w14:paraId="4F4DB388" w14:textId="77777777" w:rsidR="00810D16" w:rsidRDefault="00810D16">
            <w:pPr>
              <w:pStyle w:val="Bezodstpw"/>
              <w:jc w:val="center"/>
            </w:pPr>
          </w:p>
          <w:p w14:paraId="72ED543A" w14:textId="4FE70990" w:rsidR="00810D16" w:rsidRDefault="00B327B4">
            <w:pPr>
              <w:pStyle w:val="Bezodstpw"/>
              <w:jc w:val="center"/>
            </w:pPr>
            <w:r>
              <w:rPr>
                <w:rFonts w:ascii="Palatino Linotype" w:eastAsia="Times New Roman" w:hAnsi="Palatino Linotype"/>
                <w:b/>
                <w:sz w:val="32"/>
              </w:rPr>
              <w:t xml:space="preserve">PROCEDURA USTALANIA LUB ZMIANY </w:t>
            </w:r>
            <w:r w:rsidR="007D68DD" w:rsidRPr="007D68DD">
              <w:rPr>
                <w:rFonts w:ascii="Palatino Linotype" w:eastAsia="Times New Roman" w:hAnsi="Palatino Linotype"/>
                <w:b/>
                <w:sz w:val="32"/>
              </w:rPr>
              <w:t>LOKALNYCH</w:t>
            </w:r>
            <w:r w:rsidR="007D68DD">
              <w:rPr>
                <w:rFonts w:ascii="Palatino Linotype" w:eastAsia="Times New Roman" w:hAnsi="Palatino Linotype"/>
                <w:b/>
                <w:sz w:val="32"/>
              </w:rPr>
              <w:t xml:space="preserve"> </w:t>
            </w:r>
            <w:r>
              <w:rPr>
                <w:rFonts w:ascii="Palatino Linotype" w:eastAsia="Times New Roman" w:hAnsi="Palatino Linotype"/>
                <w:b/>
                <w:sz w:val="32"/>
              </w:rPr>
              <w:t>KRYTERIÓW WYBORU OPERACJI</w:t>
            </w:r>
            <w:r>
              <w:rPr>
                <w:rFonts w:ascii="Palatino Linotype" w:eastAsia="Times New Roman" w:hAnsi="Palatino Linotype" w:cs="Times New Roman"/>
                <w:b/>
                <w:bCs/>
                <w:sz w:val="24"/>
                <w:szCs w:val="24"/>
                <w:lang w:eastAsia="pl-PL"/>
              </w:rPr>
              <w:t xml:space="preserve">      </w:t>
            </w:r>
          </w:p>
        </w:tc>
      </w:tr>
      <w:tr w:rsidR="00810D16" w14:paraId="160EAF3D" w14:textId="77777777">
        <w:trPr>
          <w:trHeight w:val="740"/>
        </w:trPr>
        <w:tc>
          <w:tcPr>
            <w:tcW w:w="9637" w:type="dxa"/>
            <w:tcBorders>
              <w:top w:val="single" w:sz="4" w:space="0" w:color="4F81BD"/>
            </w:tcBorders>
            <w:shd w:val="clear" w:color="auto" w:fill="auto"/>
            <w:tcMar>
              <w:top w:w="0" w:type="dxa"/>
              <w:left w:w="108" w:type="dxa"/>
              <w:bottom w:w="0" w:type="dxa"/>
              <w:right w:w="108" w:type="dxa"/>
            </w:tcMar>
            <w:vAlign w:val="center"/>
          </w:tcPr>
          <w:p w14:paraId="460A593F" w14:textId="77777777" w:rsidR="00810D16" w:rsidRDefault="00B327B4">
            <w:pPr>
              <w:pStyle w:val="Bezodstpw"/>
              <w:jc w:val="center"/>
              <w:rPr>
                <w:rFonts w:ascii="Palatino Linotype" w:hAnsi="Palatino Linotype" w:cs="Calibri"/>
                <w:b/>
                <w:sz w:val="24"/>
                <w:szCs w:val="24"/>
              </w:rPr>
            </w:pPr>
            <w:r>
              <w:rPr>
                <w:rFonts w:ascii="Palatino Linotype" w:hAnsi="Palatino Linotype" w:cs="Calibri"/>
                <w:b/>
                <w:sz w:val="24"/>
                <w:szCs w:val="24"/>
              </w:rPr>
              <w:t xml:space="preserve">STOWARZYSZENIA LOKALNA GRUPA DZIAŁANIA SZLAK TATARSKI     </w:t>
            </w:r>
          </w:p>
        </w:tc>
      </w:tr>
      <w:tr w:rsidR="00810D16" w14:paraId="6BF1E747" w14:textId="77777777">
        <w:trPr>
          <w:trHeight w:val="370"/>
        </w:trPr>
        <w:tc>
          <w:tcPr>
            <w:tcW w:w="9637" w:type="dxa"/>
            <w:shd w:val="clear" w:color="auto" w:fill="auto"/>
            <w:tcMar>
              <w:top w:w="0" w:type="dxa"/>
              <w:left w:w="108" w:type="dxa"/>
              <w:bottom w:w="0" w:type="dxa"/>
              <w:right w:w="108" w:type="dxa"/>
            </w:tcMar>
            <w:vAlign w:val="center"/>
          </w:tcPr>
          <w:p w14:paraId="4C657979" w14:textId="77777777" w:rsidR="00810D16" w:rsidRDefault="00810D16">
            <w:pPr>
              <w:pStyle w:val="Bezodstpw"/>
              <w:jc w:val="center"/>
              <w:rPr>
                <w:rFonts w:ascii="Palatino Linotype" w:hAnsi="Palatino Linotype"/>
                <w:sz w:val="24"/>
                <w:szCs w:val="24"/>
              </w:rPr>
            </w:pPr>
          </w:p>
        </w:tc>
      </w:tr>
    </w:tbl>
    <w:p w14:paraId="3A428435" w14:textId="77777777" w:rsidR="00810D16" w:rsidRDefault="00810D16">
      <w:pPr>
        <w:pStyle w:val="Standard"/>
        <w:rPr>
          <w:rFonts w:ascii="Palatino Linotype" w:hAnsi="Palatino Linotype" w:cs="Calibri"/>
          <w:shd w:val="clear" w:color="auto" w:fill="FFFF00"/>
          <w:lang w:eastAsia="en-US"/>
        </w:rPr>
      </w:pPr>
    </w:p>
    <w:p w14:paraId="24D6B102" w14:textId="77777777" w:rsidR="00810D16" w:rsidRDefault="00810D16">
      <w:pPr>
        <w:pStyle w:val="Standard"/>
        <w:rPr>
          <w:rFonts w:ascii="Palatino Linotype" w:hAnsi="Palatino Linotype"/>
        </w:rPr>
      </w:pPr>
    </w:p>
    <w:p w14:paraId="5B5165B4" w14:textId="77777777" w:rsidR="00810D16" w:rsidRDefault="00810D16">
      <w:pPr>
        <w:pStyle w:val="Standard"/>
        <w:widowControl/>
        <w:suppressAutoHyphens w:val="0"/>
        <w:rPr>
          <w:rFonts w:ascii="Palatino Linotype" w:hAnsi="Palatino Linotype"/>
          <w:color w:val="7F7F7F"/>
          <w:spacing w:val="60"/>
        </w:rPr>
      </w:pPr>
    </w:p>
    <w:p w14:paraId="5CB78B45" w14:textId="77777777" w:rsidR="00810D16" w:rsidRDefault="00B327B4">
      <w:pPr>
        <w:pStyle w:val="Standard"/>
        <w:pageBreakBefore/>
        <w:spacing w:after="240"/>
        <w:jc w:val="center"/>
        <w:rPr>
          <w:rFonts w:ascii="Palatino Linotype" w:eastAsia="Times New Roman" w:hAnsi="Palatino Linotype"/>
          <w:b/>
        </w:rPr>
      </w:pPr>
      <w:r>
        <w:rPr>
          <w:rFonts w:ascii="Palatino Linotype" w:eastAsia="Times New Roman" w:hAnsi="Palatino Linotype"/>
          <w:b/>
        </w:rPr>
        <w:lastRenderedPageBreak/>
        <w:t>PROCEDURA USTALANIA LUB ZMIANY KRYTERIÓW WYBORU OPERACJI</w:t>
      </w:r>
    </w:p>
    <w:p w14:paraId="0866D0F4"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1.</w:t>
      </w:r>
    </w:p>
    <w:p w14:paraId="6B6ACFEB"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Zasady ogólne</w:t>
      </w:r>
    </w:p>
    <w:p w14:paraId="7BB75BCF" w14:textId="77777777" w:rsidR="00810D16" w:rsidRDefault="00810D16">
      <w:pPr>
        <w:pStyle w:val="Standard"/>
        <w:tabs>
          <w:tab w:val="left" w:pos="3620"/>
          <w:tab w:val="center" w:pos="4716"/>
        </w:tabs>
        <w:jc w:val="center"/>
        <w:rPr>
          <w:rFonts w:ascii="Palatino Linotype" w:eastAsia="Times New Roman" w:hAnsi="Palatino Linotype"/>
          <w:b/>
        </w:rPr>
      </w:pPr>
    </w:p>
    <w:p w14:paraId="444A14B4" w14:textId="7AC7A7C5" w:rsidR="00810D16" w:rsidRDefault="00B327B4">
      <w:pPr>
        <w:pStyle w:val="Standard"/>
        <w:tabs>
          <w:tab w:val="left" w:pos="3620"/>
          <w:tab w:val="center" w:pos="4716"/>
        </w:tabs>
        <w:jc w:val="both"/>
        <w:rPr>
          <w:rFonts w:ascii="Palatino Linotype" w:eastAsia="Times New Roman" w:hAnsi="Palatino Linotype"/>
          <w:bCs/>
        </w:rPr>
      </w:pPr>
      <w:r>
        <w:rPr>
          <w:rFonts w:ascii="Palatino Linotype" w:eastAsia="Times New Roman" w:hAnsi="Palatino Linotype"/>
          <w:bCs/>
        </w:rPr>
        <w:t xml:space="preserve">Niniejsza procedura określa zasady i tryb ustalania lub zmiany kryteriów </w:t>
      </w:r>
      <w:r w:rsidR="007D68DD" w:rsidRPr="007D68DD">
        <w:rPr>
          <w:rFonts w:ascii="Palatino Linotype" w:eastAsia="Times New Roman" w:hAnsi="Palatino Linotype"/>
          <w:bCs/>
        </w:rPr>
        <w:t>wyboru</w:t>
      </w:r>
      <w:r w:rsidR="007D68DD">
        <w:rPr>
          <w:rFonts w:ascii="Palatino Linotype" w:eastAsia="Times New Roman" w:hAnsi="Palatino Linotype"/>
          <w:bCs/>
        </w:rPr>
        <w:t xml:space="preserve"> </w:t>
      </w:r>
      <w:r>
        <w:rPr>
          <w:rFonts w:ascii="Palatino Linotype" w:eastAsia="Times New Roman" w:hAnsi="Palatino Linotype"/>
          <w:bCs/>
        </w:rPr>
        <w:t>operacji, w rozumieniu art. 2 pkt. 9 rozporządzenia 1303/2013, które mają być realizowane w ramach opracowanej przez LGD Lokalnej Strategii Rozwoju, oraz ustalanie kwot wsparcia.</w:t>
      </w:r>
    </w:p>
    <w:p w14:paraId="690904A5" w14:textId="77777777" w:rsidR="00810D16" w:rsidRDefault="00810D16">
      <w:pPr>
        <w:pStyle w:val="Standard"/>
        <w:tabs>
          <w:tab w:val="left" w:pos="3620"/>
          <w:tab w:val="center" w:pos="4716"/>
        </w:tabs>
        <w:jc w:val="center"/>
        <w:rPr>
          <w:rFonts w:ascii="Palatino Linotype" w:eastAsia="Times New Roman" w:hAnsi="Palatino Linotype"/>
          <w:b/>
        </w:rPr>
      </w:pPr>
    </w:p>
    <w:p w14:paraId="1A04242E"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2.</w:t>
      </w:r>
    </w:p>
    <w:p w14:paraId="2BECC451" w14:textId="77777777" w:rsidR="00810D16" w:rsidRDefault="00B327B4">
      <w:pPr>
        <w:pStyle w:val="Standard"/>
        <w:tabs>
          <w:tab w:val="left" w:pos="3620"/>
          <w:tab w:val="center" w:pos="4716"/>
        </w:tabs>
        <w:jc w:val="center"/>
        <w:rPr>
          <w:rFonts w:ascii="Palatino Linotype" w:eastAsia="Times New Roman" w:hAnsi="Palatino Linotype"/>
          <w:b/>
          <w:bCs/>
        </w:rPr>
      </w:pPr>
      <w:r>
        <w:rPr>
          <w:rFonts w:ascii="Palatino Linotype" w:eastAsia="Times New Roman" w:hAnsi="Palatino Linotype"/>
          <w:b/>
          <w:bCs/>
        </w:rPr>
        <w:t>Lokalne kryteria wyboru operacji</w:t>
      </w:r>
    </w:p>
    <w:p w14:paraId="35341578" w14:textId="77777777" w:rsidR="00810D16" w:rsidRDefault="00810D16">
      <w:pPr>
        <w:pStyle w:val="Standard"/>
        <w:tabs>
          <w:tab w:val="left" w:pos="3620"/>
          <w:tab w:val="center" w:pos="4716"/>
        </w:tabs>
        <w:jc w:val="center"/>
        <w:rPr>
          <w:rFonts w:ascii="Palatino Linotype" w:eastAsia="Times New Roman" w:hAnsi="Palatino Linotype"/>
          <w:b/>
          <w:bCs/>
        </w:rPr>
      </w:pPr>
    </w:p>
    <w:p w14:paraId="2A285F5B" w14:textId="60FB4899" w:rsidR="00810D16" w:rsidRDefault="00B327B4">
      <w:pPr>
        <w:pStyle w:val="Akapitzlist"/>
        <w:widowControl/>
        <w:numPr>
          <w:ilvl w:val="1"/>
          <w:numId w:val="6"/>
        </w:numPr>
        <w:tabs>
          <w:tab w:val="left" w:pos="568"/>
          <w:tab w:val="left" w:pos="3904"/>
          <w:tab w:val="center" w:pos="5000"/>
        </w:tabs>
        <w:suppressAutoHyphens w:val="0"/>
        <w:ind w:left="284" w:hanging="284"/>
        <w:jc w:val="both"/>
      </w:pPr>
      <w:r>
        <w:rPr>
          <w:rFonts w:ascii="Palatino Linotype" w:eastAsia="Times New Roman" w:hAnsi="Palatino Linotype"/>
          <w:bCs/>
        </w:rPr>
        <w:t>Wybór operacji jest dokonywany przez Radę zgodnie z art. 21 ust. 4 ustawy</w:t>
      </w:r>
      <w:r w:rsidR="007D68DD">
        <w:rPr>
          <w:rFonts w:ascii="Palatino Linotype" w:eastAsia="Times New Roman" w:hAnsi="Palatino Linotype"/>
          <w:bCs/>
        </w:rPr>
        <w:t xml:space="preserve"> </w:t>
      </w:r>
      <w:r>
        <w:rPr>
          <w:rFonts w:ascii="Palatino Linotype" w:eastAsia="Times New Roman" w:hAnsi="Palatino Linotype"/>
          <w:bCs/>
        </w:rPr>
        <w:t>RLKS na podstawie lokalnych kryteriów wyboru operacji. Wykaz lokalnych kryteriów wyboru operacji stanowi załącznik nr 1 do Procedury. Lokalne kryteria wyboru operacji przyjęte zostały na podstawie analizy wniosków płynących z konsultacji społecznych w ramach tworzenia LSR oraz wynikają z diagnozy obszaru LSR i uwarunkowań prawnych wdrożenia LSR w okresie programowania 2014-2020. Adekwatność lokalnych kryteriów wyboru wynika z analizy SWOT obszaru LSR.</w:t>
      </w:r>
    </w:p>
    <w:p w14:paraId="69DEF9D4" w14:textId="77777777" w:rsidR="00810D16" w:rsidRPr="00610D4B" w:rsidRDefault="00B327B4">
      <w:pPr>
        <w:pStyle w:val="Akapitzlist"/>
        <w:widowControl/>
        <w:numPr>
          <w:ilvl w:val="1"/>
          <w:numId w:val="6"/>
        </w:numPr>
        <w:tabs>
          <w:tab w:val="left" w:pos="568"/>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W ogłoszeniu o naborze wniosków</w:t>
      </w:r>
      <w:r w:rsidR="001164B6">
        <w:rPr>
          <w:rFonts w:ascii="Palatino Linotype" w:eastAsia="Times New Roman" w:hAnsi="Palatino Linotype"/>
          <w:bCs/>
        </w:rPr>
        <w:t xml:space="preserve"> </w:t>
      </w:r>
      <w:r w:rsidR="001164B6" w:rsidRPr="00610D4B">
        <w:rPr>
          <w:rFonts w:ascii="Palatino Linotype" w:eastAsia="Times New Roman" w:hAnsi="Palatino Linotype"/>
          <w:bCs/>
        </w:rPr>
        <w:t>podaje</w:t>
      </w:r>
      <w:r w:rsidRPr="00610D4B">
        <w:rPr>
          <w:rFonts w:ascii="Palatino Linotype" w:eastAsia="Times New Roman" w:hAnsi="Palatino Linotype"/>
          <w:bCs/>
          <w:color w:val="FF0000"/>
        </w:rPr>
        <w:t xml:space="preserve"> </w:t>
      </w:r>
      <w:r w:rsidRPr="00610D4B">
        <w:rPr>
          <w:rFonts w:ascii="Palatino Linotype" w:eastAsia="Times New Roman" w:hAnsi="Palatino Linotype"/>
          <w:bCs/>
        </w:rPr>
        <w:t>się minimalną liczbę punktów koniecznych do otrzymania do wyboru operacji przez Radę.</w:t>
      </w:r>
    </w:p>
    <w:p w14:paraId="2A2316B4" w14:textId="07F50679" w:rsidR="001164B6" w:rsidRPr="00610D4B" w:rsidRDefault="001164B6">
      <w:pPr>
        <w:pStyle w:val="Akapitzlist"/>
        <w:widowControl/>
        <w:numPr>
          <w:ilvl w:val="1"/>
          <w:numId w:val="6"/>
        </w:numPr>
        <w:tabs>
          <w:tab w:val="left" w:pos="568"/>
          <w:tab w:val="left" w:pos="3904"/>
          <w:tab w:val="center" w:pos="5000"/>
        </w:tabs>
        <w:suppressAutoHyphens w:val="0"/>
        <w:ind w:left="284" w:hanging="284"/>
        <w:jc w:val="both"/>
        <w:rPr>
          <w:rFonts w:ascii="Palatino Linotype" w:eastAsia="Times New Roman" w:hAnsi="Palatino Linotype"/>
          <w:bCs/>
        </w:rPr>
      </w:pPr>
      <w:r w:rsidRPr="00610D4B">
        <w:rPr>
          <w:rFonts w:ascii="Palatino Linotype" w:hAnsi="Palatino Linotype"/>
        </w:rPr>
        <w:t xml:space="preserve">Aby wniosek podlegał wyborowi musi uzyskać minimum </w:t>
      </w:r>
      <w:r w:rsidR="000B4CF6" w:rsidRPr="00610D4B">
        <w:rPr>
          <w:rFonts w:ascii="Palatino Linotype" w:hAnsi="Palatino Linotype"/>
        </w:rPr>
        <w:t>4</w:t>
      </w:r>
      <w:r w:rsidRPr="00610D4B">
        <w:rPr>
          <w:rFonts w:ascii="Palatino Linotype" w:hAnsi="Palatino Linotype"/>
        </w:rPr>
        <w:t>0%  możliwych punktów w ramach oceny spełnienia lokalnych kryteriów wyboru operacji</w:t>
      </w:r>
      <w:r w:rsidR="000374B5">
        <w:rPr>
          <w:rFonts w:ascii="Palatino Linotype" w:hAnsi="Palatino Linotype"/>
        </w:rPr>
        <w:t>.</w:t>
      </w:r>
    </w:p>
    <w:p w14:paraId="1F2AC552" w14:textId="24610923" w:rsidR="00810D16" w:rsidRDefault="000374B5">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xml:space="preserve"> </w:t>
      </w:r>
    </w:p>
    <w:p w14:paraId="46E08AAB" w14:textId="77777777" w:rsidR="00810D16" w:rsidRDefault="00B327B4">
      <w:pPr>
        <w:pStyle w:val="Standard"/>
        <w:tabs>
          <w:tab w:val="left" w:pos="3620"/>
          <w:tab w:val="center" w:pos="4716"/>
        </w:tabs>
        <w:jc w:val="center"/>
        <w:rPr>
          <w:rFonts w:ascii="Palatino Linotype" w:eastAsia="Times New Roman" w:hAnsi="Palatino Linotype"/>
          <w:b/>
        </w:rPr>
      </w:pPr>
      <w:r>
        <w:rPr>
          <w:rFonts w:ascii="Palatino Linotype" w:eastAsia="Times New Roman" w:hAnsi="Palatino Linotype"/>
          <w:b/>
        </w:rPr>
        <w:t>§ 3.</w:t>
      </w:r>
    </w:p>
    <w:p w14:paraId="2F349E95" w14:textId="77777777" w:rsidR="00810D16" w:rsidRDefault="00B327B4">
      <w:pPr>
        <w:pStyle w:val="Standard"/>
        <w:spacing w:after="240"/>
        <w:jc w:val="center"/>
        <w:rPr>
          <w:rFonts w:ascii="Palatino Linotype" w:eastAsia="Times New Roman" w:hAnsi="Palatino Linotype"/>
          <w:b/>
          <w:bCs/>
        </w:rPr>
      </w:pPr>
      <w:r>
        <w:rPr>
          <w:rFonts w:ascii="Palatino Linotype" w:eastAsia="Times New Roman" w:hAnsi="Palatino Linotype"/>
          <w:b/>
          <w:bCs/>
        </w:rPr>
        <w:t>Zmiana lokalnych kryteriów wyboru operacji</w:t>
      </w:r>
    </w:p>
    <w:p w14:paraId="10B49984" w14:textId="77777777" w:rsidR="00810D16" w:rsidRDefault="00B327B4">
      <w:pPr>
        <w:pStyle w:val="Akapitzlist"/>
        <w:widowControl/>
        <w:numPr>
          <w:ilvl w:val="0"/>
          <w:numId w:val="14"/>
        </w:numPr>
        <w:tabs>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Z inicjatywą zmian w lokalnych kryteriach wyboru może wystąpić:</w:t>
      </w:r>
    </w:p>
    <w:p w14:paraId="7B721931" w14:textId="77777777" w:rsidR="00810D16" w:rsidRDefault="001164B6">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g</w:t>
      </w:r>
      <w:r w:rsidR="00B327B4">
        <w:rPr>
          <w:rFonts w:ascii="Palatino Linotype" w:eastAsia="Times New Roman" w:hAnsi="Palatino Linotype"/>
          <w:bCs/>
        </w:rPr>
        <w:t>rupa minimum 3 członków Rady</w:t>
      </w:r>
    </w:p>
    <w:p w14:paraId="633D6E80" w14:textId="77777777"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Zarząd</w:t>
      </w:r>
    </w:p>
    <w:p w14:paraId="46C50E86" w14:textId="77777777" w:rsidR="00810D16" w:rsidRDefault="00B327B4">
      <w:pPr>
        <w:pStyle w:val="Standard"/>
        <w:widowControl/>
        <w:numPr>
          <w:ilvl w:val="0"/>
          <w:numId w:val="15"/>
        </w:numPr>
        <w:tabs>
          <w:tab w:val="left" w:pos="2180"/>
          <w:tab w:val="center" w:pos="3276"/>
        </w:tabs>
        <w:suppressAutoHyphens w:val="0"/>
        <w:jc w:val="both"/>
        <w:rPr>
          <w:rFonts w:ascii="Palatino Linotype" w:eastAsia="Times New Roman" w:hAnsi="Palatino Linotype"/>
          <w:bCs/>
        </w:rPr>
      </w:pPr>
      <w:r>
        <w:rPr>
          <w:rFonts w:ascii="Palatino Linotype" w:eastAsia="Times New Roman" w:hAnsi="Palatino Linotype"/>
          <w:bCs/>
        </w:rPr>
        <w:t>Komisja Rewizyjna</w:t>
      </w:r>
    </w:p>
    <w:p w14:paraId="10CB0559" w14:textId="77777777" w:rsidR="00810D16" w:rsidRDefault="001164B6">
      <w:pPr>
        <w:pStyle w:val="Standard"/>
        <w:widowControl/>
        <w:numPr>
          <w:ilvl w:val="0"/>
          <w:numId w:val="15"/>
        </w:numPr>
        <w:tabs>
          <w:tab w:val="left" w:pos="2180"/>
          <w:tab w:val="center" w:pos="3276"/>
        </w:tabs>
        <w:suppressAutoHyphens w:val="0"/>
        <w:jc w:val="both"/>
      </w:pPr>
      <w:r>
        <w:rPr>
          <w:rFonts w:ascii="Palatino Linotype" w:eastAsia="Times New Roman" w:hAnsi="Palatino Linotype"/>
          <w:bCs/>
        </w:rPr>
        <w:t>g</w:t>
      </w:r>
      <w:r w:rsidR="00B327B4">
        <w:rPr>
          <w:rFonts w:ascii="Palatino Linotype" w:eastAsia="Times New Roman" w:hAnsi="Palatino Linotype"/>
          <w:bCs/>
        </w:rPr>
        <w:t>rupa minimum 10 członków zwyczajnych lub mieszkańców obszaru LSR.</w:t>
      </w:r>
    </w:p>
    <w:p w14:paraId="5798D291" w14:textId="77777777" w:rsidR="00810D16" w:rsidRDefault="00B327B4">
      <w:pPr>
        <w:pStyle w:val="Akapitzlist"/>
        <w:widowControl/>
        <w:numPr>
          <w:ilvl w:val="0"/>
          <w:numId w:val="16"/>
        </w:numPr>
        <w:tabs>
          <w:tab w:val="left" w:pos="3904"/>
          <w:tab w:val="center" w:pos="5000"/>
        </w:tabs>
        <w:suppressAutoHyphens w:val="0"/>
        <w:ind w:left="284" w:hanging="284"/>
        <w:jc w:val="both"/>
        <w:rPr>
          <w:rFonts w:ascii="Palatino Linotype" w:eastAsia="Times New Roman" w:hAnsi="Palatino Linotype"/>
          <w:bCs/>
        </w:rPr>
      </w:pPr>
      <w:r>
        <w:rPr>
          <w:rFonts w:ascii="Palatino Linotype" w:eastAsia="Times New Roman" w:hAnsi="Palatino Linotype"/>
          <w:bCs/>
        </w:rPr>
        <w:t>Wniosek o zmianę lokalnych kryteriów wyboru powinien zawierać:</w:t>
      </w:r>
    </w:p>
    <w:p w14:paraId="1CD2D719" w14:textId="77777777" w:rsidR="00810D16" w:rsidRDefault="00B327B4">
      <w:pPr>
        <w:pStyle w:val="Akapitzlist"/>
        <w:widowControl/>
        <w:numPr>
          <w:ilvl w:val="0"/>
          <w:numId w:val="17"/>
        </w:numPr>
        <w:tabs>
          <w:tab w:val="left" w:pos="4340"/>
          <w:tab w:val="center" w:pos="5436"/>
        </w:tabs>
        <w:suppressAutoHyphens w:val="0"/>
        <w:jc w:val="both"/>
        <w:rPr>
          <w:rFonts w:ascii="Palatino Linotype" w:eastAsia="Times New Roman" w:hAnsi="Palatino Linotype"/>
          <w:bCs/>
        </w:rPr>
      </w:pPr>
      <w:r>
        <w:rPr>
          <w:rFonts w:ascii="Palatino Linotype" w:eastAsia="Times New Roman" w:hAnsi="Palatino Linotype"/>
          <w:bCs/>
        </w:rPr>
        <w:t>oznaczenie działania, w ramach którego zmienia się lokalne kryteria wyboru</w:t>
      </w:r>
    </w:p>
    <w:p w14:paraId="5F92AC6D" w14:textId="77777777" w:rsidR="00810D16" w:rsidRDefault="00B327B4">
      <w:pPr>
        <w:pStyle w:val="Akapitzlist"/>
        <w:widowControl/>
        <w:numPr>
          <w:ilvl w:val="0"/>
          <w:numId w:val="17"/>
        </w:numPr>
        <w:tabs>
          <w:tab w:val="left" w:pos="4340"/>
          <w:tab w:val="center" w:pos="5436"/>
        </w:tabs>
        <w:suppressAutoHyphens w:val="0"/>
        <w:jc w:val="both"/>
      </w:pPr>
      <w:r>
        <w:rPr>
          <w:rFonts w:ascii="Palatino Linotype" w:eastAsia="Times New Roman" w:hAnsi="Palatino Linotype"/>
          <w:bCs/>
        </w:rPr>
        <w:t>nazwę aktualizowanego, likwidowanego kryterium lub nowego kryterium, maksymalną liczbę punktów przyznawanych za to kryterium, możliwości wyboru odpowiedzi wraz z odpowiadającą im punktacją.</w:t>
      </w:r>
    </w:p>
    <w:p w14:paraId="18EDC357" w14:textId="77777777" w:rsidR="00810D16" w:rsidRDefault="00B327B4">
      <w:pPr>
        <w:pStyle w:val="Standard"/>
        <w:tabs>
          <w:tab w:val="left" w:pos="3620"/>
          <w:tab w:val="center" w:pos="4716"/>
        </w:tabs>
        <w:spacing w:before="240" w:after="200"/>
        <w:jc w:val="center"/>
        <w:rPr>
          <w:rFonts w:ascii="Palatino Linotype" w:eastAsia="Times New Roman" w:hAnsi="Palatino Linotype"/>
          <w:b/>
        </w:rPr>
      </w:pPr>
      <w:r>
        <w:rPr>
          <w:rFonts w:ascii="Palatino Linotype" w:eastAsia="Times New Roman" w:hAnsi="Palatino Linotype"/>
          <w:b/>
        </w:rPr>
        <w:t>§ 4.</w:t>
      </w:r>
    </w:p>
    <w:p w14:paraId="746BB01A" w14:textId="77777777" w:rsidR="00810D16" w:rsidRDefault="00B327B4">
      <w:pPr>
        <w:pStyle w:val="Standard"/>
        <w:tabs>
          <w:tab w:val="left" w:pos="284"/>
          <w:tab w:val="left" w:pos="3620"/>
          <w:tab w:val="center" w:pos="4716"/>
        </w:tabs>
        <w:jc w:val="center"/>
        <w:rPr>
          <w:rFonts w:ascii="Palatino Linotype" w:eastAsia="Times New Roman" w:hAnsi="Palatino Linotype"/>
          <w:b/>
          <w:bCs/>
        </w:rPr>
      </w:pPr>
      <w:r>
        <w:rPr>
          <w:rFonts w:ascii="Palatino Linotype" w:eastAsia="Times New Roman" w:hAnsi="Palatino Linotype"/>
          <w:b/>
          <w:bCs/>
        </w:rPr>
        <w:t>Konsultacje społeczne zmiany lokalnych kryteriów wyboru operacji</w:t>
      </w:r>
    </w:p>
    <w:p w14:paraId="624FCAEE" w14:textId="77777777" w:rsidR="00810D16" w:rsidRDefault="00810D16">
      <w:pPr>
        <w:pStyle w:val="Akapitzlist"/>
        <w:tabs>
          <w:tab w:val="left" w:pos="568"/>
          <w:tab w:val="left" w:pos="3904"/>
          <w:tab w:val="center" w:pos="5000"/>
        </w:tabs>
        <w:ind w:left="284"/>
        <w:jc w:val="both"/>
        <w:rPr>
          <w:rFonts w:ascii="Palatino Linotype" w:eastAsia="Times New Roman" w:hAnsi="Palatino Linotype"/>
          <w:bCs/>
        </w:rPr>
      </w:pPr>
    </w:p>
    <w:p w14:paraId="2A290579" w14:textId="77777777" w:rsidR="006E5825" w:rsidRPr="00610D4B" w:rsidRDefault="006E5825">
      <w:pPr>
        <w:pStyle w:val="Akapitzlist"/>
        <w:widowControl/>
        <w:numPr>
          <w:ilvl w:val="1"/>
          <w:numId w:val="13"/>
        </w:numPr>
        <w:tabs>
          <w:tab w:val="left" w:pos="568"/>
          <w:tab w:val="left" w:pos="3904"/>
          <w:tab w:val="center" w:pos="5000"/>
        </w:tabs>
        <w:suppressAutoHyphens w:val="0"/>
        <w:ind w:left="284" w:hanging="284"/>
        <w:jc w:val="both"/>
        <w:rPr>
          <w:rFonts w:ascii="Palatino Linotype" w:hAnsi="Palatino Linotype"/>
        </w:rPr>
      </w:pPr>
      <w:r w:rsidRPr="00610D4B">
        <w:rPr>
          <w:rFonts w:ascii="Palatino Linotype" w:hAnsi="Palatino Linotype"/>
        </w:rPr>
        <w:t xml:space="preserve">Wniosek podlega zaopiniowaniu przez Radę. Rada wydaje opinię w przedmiocie zmiany lokalnych kryteriów wyboru operacji. </w:t>
      </w:r>
    </w:p>
    <w:p w14:paraId="02C3B3D9" w14:textId="77777777" w:rsidR="00810D16" w:rsidRDefault="006E5825">
      <w:pPr>
        <w:pStyle w:val="Akapitzlist"/>
        <w:widowControl/>
        <w:numPr>
          <w:ilvl w:val="1"/>
          <w:numId w:val="13"/>
        </w:numPr>
        <w:tabs>
          <w:tab w:val="left" w:pos="568"/>
          <w:tab w:val="left" w:pos="3904"/>
          <w:tab w:val="center" w:pos="5000"/>
        </w:tabs>
        <w:suppressAutoHyphens w:val="0"/>
        <w:ind w:left="284" w:hanging="284"/>
        <w:jc w:val="both"/>
      </w:pPr>
      <w:r w:rsidRPr="00610D4B">
        <w:rPr>
          <w:rFonts w:ascii="Palatino Linotype" w:eastAsia="Times New Roman" w:hAnsi="Palatino Linotype"/>
          <w:bCs/>
        </w:rPr>
        <w:t>Po uzyskaniu pozytywnej opinii Rady w</w:t>
      </w:r>
      <w:r w:rsidR="00B327B4" w:rsidRPr="00610D4B">
        <w:rPr>
          <w:rFonts w:ascii="Palatino Linotype" w:eastAsia="Times New Roman" w:hAnsi="Palatino Linotype"/>
          <w:bCs/>
        </w:rPr>
        <w:t>niosek</w:t>
      </w:r>
      <w:r w:rsidR="00B327B4">
        <w:rPr>
          <w:rFonts w:ascii="Palatino Linotype" w:eastAsia="Times New Roman" w:hAnsi="Palatino Linotype"/>
          <w:bCs/>
        </w:rPr>
        <w:t xml:space="preserve"> o ustalenie lub zmianę kryteriów jest </w:t>
      </w:r>
      <w:r w:rsidR="00B327B4">
        <w:rPr>
          <w:rFonts w:ascii="Palatino Linotype" w:eastAsia="Calibri" w:hAnsi="Palatino Linotype"/>
        </w:rPr>
        <w:t>poddawany konsultacjom społecznym z mieszkańcami obszaru LGD, co najmniej za pośrednictwem strony internetowej LGD.</w:t>
      </w:r>
    </w:p>
    <w:p w14:paraId="28D74AD9" w14:textId="77777777" w:rsidR="00810D16" w:rsidRDefault="00B327B4">
      <w:pPr>
        <w:pStyle w:val="Akapitzlist"/>
        <w:widowControl/>
        <w:numPr>
          <w:ilvl w:val="1"/>
          <w:numId w:val="13"/>
        </w:numPr>
        <w:tabs>
          <w:tab w:val="left" w:pos="568"/>
          <w:tab w:val="left" w:pos="3904"/>
          <w:tab w:val="center" w:pos="5000"/>
        </w:tabs>
        <w:suppressAutoHyphens w:val="0"/>
        <w:ind w:left="284" w:hanging="284"/>
        <w:jc w:val="both"/>
      </w:pPr>
      <w:r>
        <w:rPr>
          <w:rFonts w:ascii="Palatino Linotype" w:eastAsia="Times New Roman" w:hAnsi="Palatino Linotype"/>
          <w:bCs/>
        </w:rPr>
        <w:lastRenderedPageBreak/>
        <w:t xml:space="preserve">Po konsultacjach zmiany kryteriów wyboru operacji sporządzane jest sprawozdanie z konsultacji publikowane na stronie internetowej LGD. W sprawozdaniu znajduje się opis przeprowadzonych konsultacji społecznych, wykaz podmiotów uczestniczących w konsultacjach, główne wnioski zgłoszone podczas konsultacji i odniesienie się do nich przez LGD.  </w:t>
      </w:r>
    </w:p>
    <w:p w14:paraId="665F3775" w14:textId="77777777" w:rsidR="00810D16" w:rsidRDefault="00B327B4">
      <w:pPr>
        <w:pStyle w:val="Akapitzlist"/>
        <w:widowControl/>
        <w:numPr>
          <w:ilvl w:val="1"/>
          <w:numId w:val="13"/>
        </w:numPr>
        <w:tabs>
          <w:tab w:val="left" w:pos="568"/>
          <w:tab w:val="left" w:pos="3904"/>
          <w:tab w:val="center" w:pos="5000"/>
        </w:tabs>
        <w:suppressAutoHyphens w:val="0"/>
        <w:ind w:left="284" w:hanging="284"/>
        <w:jc w:val="both"/>
        <w:rPr>
          <w:rFonts w:ascii="Palatino Linotype" w:eastAsia="Times New Roman" w:hAnsi="Palatino Linotype"/>
          <w:bCs/>
        </w:rPr>
        <w:sectPr w:rsidR="00810D16">
          <w:footerReference w:type="default" r:id="rId8"/>
          <w:pgSz w:w="11906" w:h="16838"/>
          <w:pgMar w:top="708" w:right="1134" w:bottom="708" w:left="1134" w:header="708" w:footer="708" w:gutter="0"/>
          <w:cols w:space="708"/>
          <w:titlePg/>
        </w:sectPr>
      </w:pPr>
      <w:r>
        <w:rPr>
          <w:rFonts w:ascii="Palatino Linotype" w:eastAsia="Times New Roman" w:hAnsi="Palatino Linotype"/>
          <w:bCs/>
        </w:rPr>
        <w:t>Zmiana lokalnych kryteriów wyboru operacji dokonywana jest przez właściwy organ wskazany w Statucie LGD.</w:t>
      </w:r>
    </w:p>
    <w:p w14:paraId="02E35C8F" w14:textId="77777777" w:rsidR="00A11D82" w:rsidRPr="002930D2" w:rsidRDefault="00A11D82" w:rsidP="00A11D82">
      <w:pPr>
        <w:pStyle w:val="Nagwek2"/>
        <w:jc w:val="left"/>
      </w:pPr>
      <w:r w:rsidRPr="002930D2">
        <w:rPr>
          <w:rFonts w:ascii="Palatino Linotype" w:eastAsia="Times New Roman" w:hAnsi="Palatino Linotype"/>
          <w:color w:val="000000"/>
          <w:sz w:val="24"/>
          <w:szCs w:val="24"/>
          <w:lang w:eastAsia="pl-PL"/>
        </w:rPr>
        <w:lastRenderedPageBreak/>
        <w:t xml:space="preserve">Załącznik nr 1  do Procedury – </w:t>
      </w:r>
      <w:r w:rsidRPr="002930D2">
        <w:rPr>
          <w:rFonts w:ascii="Palatino Linotype" w:eastAsia="Times New Roman" w:hAnsi="Palatino Linotype"/>
          <w:b w:val="0"/>
          <w:color w:val="000000"/>
          <w:sz w:val="24"/>
          <w:szCs w:val="24"/>
          <w:lang w:eastAsia="pl-PL"/>
        </w:rPr>
        <w:t>Lokalne kryteria wyboru operacji</w:t>
      </w:r>
    </w:p>
    <w:p w14:paraId="67629DAF" w14:textId="77777777" w:rsidR="00A11D82" w:rsidRPr="002930D2" w:rsidRDefault="00A11D82" w:rsidP="00A11D82">
      <w:pPr>
        <w:pStyle w:val="Standard"/>
        <w:spacing w:before="120" w:after="200"/>
        <w:jc w:val="center"/>
        <w:rPr>
          <w:rFonts w:ascii="Palatino Linotype" w:hAnsi="Palatino Linotype"/>
          <w:b/>
        </w:rPr>
      </w:pPr>
      <w:r w:rsidRPr="002930D2">
        <w:rPr>
          <w:rFonts w:ascii="Palatino Linotype" w:hAnsi="Palatino Linotype"/>
          <w:b/>
        </w:rPr>
        <w:t>LOKALNE KRYTERIA WYBORU OPERACJI</w:t>
      </w:r>
    </w:p>
    <w:p w14:paraId="4D482435" w14:textId="77777777" w:rsidR="00A11D82" w:rsidRPr="002930D2" w:rsidRDefault="00A11D82" w:rsidP="00A11D82">
      <w:pPr>
        <w:pStyle w:val="Standard"/>
        <w:spacing w:before="120" w:after="200"/>
        <w:jc w:val="center"/>
        <w:rPr>
          <w:rFonts w:ascii="Palatino Linotype" w:hAnsi="Palatino Linotype"/>
          <w:strike/>
          <w:color w:val="FF0000"/>
        </w:rPr>
      </w:pPr>
      <w:r w:rsidRPr="002930D2">
        <w:rPr>
          <w:rFonts w:ascii="Palatino Linotype" w:hAnsi="Palatino Linotype"/>
        </w:rPr>
        <w:t xml:space="preserve">Kryteria wspólne dla wszystkich typów operacji bez względu na źródło finansowania </w:t>
      </w:r>
    </w:p>
    <w:tbl>
      <w:tblPr>
        <w:tblW w:w="14460" w:type="dxa"/>
        <w:tblInd w:w="10" w:type="dxa"/>
        <w:tblLayout w:type="fixed"/>
        <w:tblCellMar>
          <w:left w:w="10" w:type="dxa"/>
          <w:right w:w="10" w:type="dxa"/>
        </w:tblCellMar>
        <w:tblLook w:val="0000" w:firstRow="0" w:lastRow="0" w:firstColumn="0" w:lastColumn="0" w:noHBand="0" w:noVBand="0"/>
      </w:tblPr>
      <w:tblGrid>
        <w:gridCol w:w="2670"/>
        <w:gridCol w:w="5100"/>
        <w:gridCol w:w="3814"/>
        <w:gridCol w:w="2876"/>
      </w:tblGrid>
      <w:tr w:rsidR="00A11D82" w:rsidRPr="002930D2" w14:paraId="74758FB0" w14:textId="77777777" w:rsidTr="0020578E">
        <w:trPr>
          <w:trHeight w:val="416"/>
        </w:trPr>
        <w:tc>
          <w:tcPr>
            <w:tcW w:w="2670" w:type="dxa"/>
            <w:tcBorders>
              <w:top w:val="single" w:sz="8"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63A1E9BB" w14:textId="77777777" w:rsidR="00A11D82" w:rsidRPr="002930D2" w:rsidRDefault="00A11D82" w:rsidP="0020578E">
            <w:pPr>
              <w:pStyle w:val="Standard"/>
              <w:rPr>
                <w:rFonts w:ascii="Palatino Linotype" w:hAnsi="Palatino Linotype"/>
              </w:rPr>
            </w:pPr>
            <w:r w:rsidRPr="002930D2">
              <w:rPr>
                <w:rFonts w:ascii="Palatino Linotype" w:hAnsi="Palatino Linotype"/>
              </w:rPr>
              <w:t>Kryterium:</w:t>
            </w:r>
          </w:p>
        </w:tc>
        <w:tc>
          <w:tcPr>
            <w:tcW w:w="5100"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5909B06"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814"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7982B32"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76"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3BDD3DD"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58EEFDA2" w14:textId="77777777" w:rsidTr="0020578E">
        <w:tc>
          <w:tcPr>
            <w:tcW w:w="2670" w:type="dxa"/>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D163AF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Doradztwo LGD</w:t>
            </w:r>
          </w:p>
          <w:p w14:paraId="38DFE786" w14:textId="77777777" w:rsidR="00A11D82" w:rsidRPr="002930D2" w:rsidRDefault="00A11D82" w:rsidP="0020578E">
            <w:pPr>
              <w:pStyle w:val="Standard"/>
              <w:rPr>
                <w:rFonts w:ascii="Palatino Linotype" w:hAnsi="Palatino Linotype"/>
                <w:b/>
                <w:bCs/>
              </w:rPr>
            </w:pPr>
          </w:p>
        </w:tc>
        <w:tc>
          <w:tcPr>
            <w:tcW w:w="5100" w:type="dxa"/>
            <w:tcBorders>
              <w:bottom w:val="single" w:sz="8" w:space="0" w:color="00000A"/>
              <w:right w:val="single" w:sz="8" w:space="0" w:color="00000A"/>
            </w:tcBorders>
            <w:shd w:val="clear" w:color="auto" w:fill="FFFFFF"/>
            <w:tcMar>
              <w:top w:w="0" w:type="dxa"/>
              <w:left w:w="0" w:type="dxa"/>
              <w:bottom w:w="0" w:type="dxa"/>
              <w:right w:w="0" w:type="dxa"/>
            </w:tcMar>
          </w:tcPr>
          <w:p w14:paraId="17AD501B" w14:textId="77777777" w:rsidR="00A11D82" w:rsidRDefault="00A11D82" w:rsidP="0020578E">
            <w:pPr>
              <w:pStyle w:val="Standard"/>
            </w:pPr>
            <w:r w:rsidRPr="002930D2">
              <w:rPr>
                <w:rFonts w:ascii="Palatino Linotype" w:hAnsi="Palatino Linotype"/>
              </w:rPr>
              <w:t>Preferuje się wnioskodawców korzystających ze wsparcia doradczego oferowanego przez biuro LGD. Aby osoba lub podmiot uzyskała punkty za korzystanie z doradztwa ma obowiązek skorzystać z niego od dnia ogłoszenia naboru wniosków na stronie internetowej LGD i nie później niż 2 dni robocze przed zakończeniem naboru wniosków.</w:t>
            </w:r>
            <w:r w:rsidRPr="002930D2">
              <w:t xml:space="preserve"> </w:t>
            </w:r>
          </w:p>
          <w:p w14:paraId="2332C672" w14:textId="77777777" w:rsidR="0020578E" w:rsidRDefault="0020578E" w:rsidP="0020578E">
            <w:pPr>
              <w:pStyle w:val="Standard"/>
              <w:rPr>
                <w:highlight w:val="yellow"/>
              </w:rPr>
            </w:pPr>
          </w:p>
          <w:p w14:paraId="00C1CD76" w14:textId="71CFD666" w:rsidR="0020578E" w:rsidRPr="00A42381" w:rsidRDefault="0020578E" w:rsidP="0020578E">
            <w:pPr>
              <w:pStyle w:val="Standard"/>
              <w:rPr>
                <w:b/>
                <w:bCs/>
              </w:rPr>
            </w:pPr>
            <w:r w:rsidRPr="001F7A7C">
              <w:rPr>
                <w:b/>
                <w:bCs/>
              </w:rPr>
              <w:t xml:space="preserve">Kryterium nie dotyczy </w:t>
            </w:r>
            <w:r w:rsidR="00A42381" w:rsidRPr="001F7A7C">
              <w:rPr>
                <w:b/>
                <w:bCs/>
              </w:rPr>
              <w:t xml:space="preserve">przedsięwzięcia 1.5.1 Rozwój kompetencji cyfrowych finansowanego </w:t>
            </w:r>
            <w:r w:rsidRPr="001F7A7C">
              <w:rPr>
                <w:b/>
                <w:bCs/>
              </w:rPr>
              <w:t xml:space="preserve"> z Europejskiego Funduszu Rozwoju Regionalnego </w:t>
            </w:r>
          </w:p>
        </w:tc>
        <w:tc>
          <w:tcPr>
            <w:tcW w:w="3814" w:type="dxa"/>
            <w:tcBorders>
              <w:bottom w:val="single" w:sz="8" w:space="0" w:color="00000A"/>
              <w:right w:val="single" w:sz="8" w:space="0" w:color="00000A"/>
            </w:tcBorders>
            <w:shd w:val="clear" w:color="auto" w:fill="FFFFFF"/>
            <w:tcMar>
              <w:top w:w="0" w:type="dxa"/>
              <w:left w:w="0" w:type="dxa"/>
              <w:bottom w:w="0" w:type="dxa"/>
              <w:right w:w="0" w:type="dxa"/>
            </w:tcMar>
          </w:tcPr>
          <w:p w14:paraId="25F3C9D0" w14:textId="4A257D93" w:rsidR="00A11D82" w:rsidRPr="001F7A7C" w:rsidRDefault="00A11D82" w:rsidP="0020578E">
            <w:pPr>
              <w:pStyle w:val="Standard"/>
            </w:pPr>
            <w:r w:rsidRPr="001F7A7C">
              <w:rPr>
                <w:rFonts w:ascii="Palatino Linotype" w:hAnsi="Palatino Linotype"/>
                <w:color w:val="auto"/>
              </w:rPr>
              <w:t xml:space="preserve">5 pkt - wnioskodawca  korzystał z doradztwa prowadzonego przez biuro LGD </w:t>
            </w:r>
            <w:r w:rsidR="00A42381" w:rsidRPr="001F7A7C">
              <w:rPr>
                <w:rFonts w:ascii="Palatino Linotype" w:hAnsi="Palatino Linotype"/>
                <w:color w:val="auto"/>
              </w:rPr>
              <w:t xml:space="preserve">w związku z naborem, do którego </w:t>
            </w:r>
            <w:r w:rsidRPr="001F7A7C">
              <w:rPr>
                <w:rFonts w:ascii="Palatino Linotype" w:hAnsi="Palatino Linotype"/>
                <w:color w:val="auto"/>
              </w:rPr>
              <w:t>składa wniosek</w:t>
            </w:r>
          </w:p>
          <w:p w14:paraId="1491EEE8" w14:textId="77777777" w:rsidR="00A11D82" w:rsidRPr="001F7A7C" w:rsidRDefault="00A11D82" w:rsidP="0020578E">
            <w:pPr>
              <w:pStyle w:val="Standard"/>
            </w:pPr>
          </w:p>
          <w:p w14:paraId="3D86FE0E" w14:textId="2A7C8728" w:rsidR="00A11D82" w:rsidRPr="002930D2" w:rsidRDefault="00A11D82" w:rsidP="0020578E">
            <w:pPr>
              <w:pStyle w:val="Standard"/>
              <w:rPr>
                <w:rFonts w:ascii="Palatino Linotype" w:hAnsi="Palatino Linotype"/>
              </w:rPr>
            </w:pPr>
            <w:r w:rsidRPr="001F7A7C">
              <w:rPr>
                <w:rFonts w:ascii="Palatino Linotype" w:hAnsi="Palatino Linotype"/>
              </w:rPr>
              <w:t>0 pkt - wnioskodawca nie korzystał z doradztwa biura LGD na etapie wnioskowania</w:t>
            </w:r>
            <w:r w:rsidR="00A42381" w:rsidRPr="001F7A7C">
              <w:rPr>
                <w:rFonts w:ascii="Palatino Linotype" w:hAnsi="Palatino Linotype"/>
              </w:rPr>
              <w:t xml:space="preserve">/korzystał </w:t>
            </w:r>
            <w:r w:rsidR="00DE3034" w:rsidRPr="001F7A7C">
              <w:rPr>
                <w:rFonts w:ascii="Palatino Linotype" w:hAnsi="Palatino Linotype"/>
              </w:rPr>
              <w:t xml:space="preserve">z doradztwa </w:t>
            </w:r>
            <w:r w:rsidR="00A42381" w:rsidRPr="001F7A7C">
              <w:rPr>
                <w:rFonts w:ascii="Palatino Linotype" w:hAnsi="Palatino Linotype"/>
              </w:rPr>
              <w:t>później niż 2 dni</w:t>
            </w:r>
            <w:r w:rsidR="00DE3034" w:rsidRPr="001F7A7C">
              <w:rPr>
                <w:rFonts w:ascii="Palatino Linotype" w:hAnsi="Palatino Linotype"/>
              </w:rPr>
              <w:t xml:space="preserve"> robocze</w:t>
            </w:r>
            <w:r w:rsidR="00A42381" w:rsidRPr="001F7A7C">
              <w:rPr>
                <w:rFonts w:ascii="Palatino Linotype" w:hAnsi="Palatino Linotype"/>
              </w:rPr>
              <w:t xml:space="preserve"> przed zakończeniem naboru wniosków</w:t>
            </w:r>
            <w:r w:rsidR="00DE3034" w:rsidRPr="001F7A7C">
              <w:rPr>
                <w:rFonts w:ascii="Palatino Linotype" w:hAnsi="Palatino Linotype"/>
              </w:rPr>
              <w:t>,</w:t>
            </w:r>
            <w:r w:rsidR="00A42381" w:rsidRPr="001F7A7C">
              <w:rPr>
                <w:rFonts w:ascii="Palatino Linotype" w:hAnsi="Palatino Linotype"/>
              </w:rPr>
              <w:t xml:space="preserve"> </w:t>
            </w:r>
            <w:r w:rsidR="00DE3034" w:rsidRPr="001F7A7C">
              <w:rPr>
                <w:rFonts w:ascii="Palatino Linotype" w:hAnsi="Palatino Linotype"/>
                <w:color w:val="auto"/>
              </w:rPr>
              <w:t>w związku z naborem, do którego składa wniosek</w:t>
            </w:r>
          </w:p>
          <w:p w14:paraId="7ECD3104" w14:textId="77777777" w:rsidR="00A11D82" w:rsidRPr="002930D2" w:rsidRDefault="00A11D82" w:rsidP="0020578E">
            <w:pPr>
              <w:pStyle w:val="Standard"/>
              <w:rPr>
                <w:rFonts w:ascii="Palatino Linotype" w:hAnsi="Palatino Linotype"/>
              </w:rPr>
            </w:pPr>
          </w:p>
          <w:p w14:paraId="20DE6B61"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 Maksymalna liczba punktów możliwych do przyznania 5 pkt.</w:t>
            </w:r>
          </w:p>
        </w:tc>
        <w:tc>
          <w:tcPr>
            <w:tcW w:w="2876" w:type="dxa"/>
            <w:tcBorders>
              <w:bottom w:val="single" w:sz="8" w:space="0" w:color="00000A"/>
              <w:right w:val="single" w:sz="8" w:space="0" w:color="00000A"/>
            </w:tcBorders>
            <w:shd w:val="clear" w:color="auto" w:fill="FFFFFF"/>
            <w:tcMar>
              <w:top w:w="0" w:type="dxa"/>
              <w:left w:w="0" w:type="dxa"/>
              <w:bottom w:w="0" w:type="dxa"/>
              <w:right w:w="0" w:type="dxa"/>
            </w:tcMar>
          </w:tcPr>
          <w:p w14:paraId="0FCA24B5" w14:textId="77777777" w:rsidR="00A11D82" w:rsidRPr="002930D2" w:rsidRDefault="00A11D82" w:rsidP="0020578E">
            <w:pPr>
              <w:pStyle w:val="Standard"/>
              <w:rPr>
                <w:rFonts w:ascii="Palatino Linotype" w:hAnsi="Palatino Linotype"/>
              </w:rPr>
            </w:pPr>
            <w:r w:rsidRPr="002930D2">
              <w:rPr>
                <w:rFonts w:ascii="Palatino Linotype" w:hAnsi="Palatino Linotype"/>
              </w:rPr>
              <w:t>zaświadczenie o udzielonym doradztwie wystawiane przez biuro LGD</w:t>
            </w:r>
          </w:p>
        </w:tc>
      </w:tr>
      <w:tr w:rsidR="00A11D82" w:rsidRPr="002930D2" w14:paraId="2606BB30" w14:textId="77777777" w:rsidTr="0020578E">
        <w:tc>
          <w:tcPr>
            <w:tcW w:w="2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63850D6F" w14:textId="77777777" w:rsidR="00A11D82" w:rsidRPr="002930D2" w:rsidRDefault="00A11D82" w:rsidP="0020578E">
            <w:pPr>
              <w:pStyle w:val="Standard"/>
              <w:rPr>
                <w:color w:val="auto"/>
              </w:rPr>
            </w:pPr>
            <w:r w:rsidRPr="002930D2">
              <w:rPr>
                <w:rFonts w:ascii="Palatino Linotype" w:hAnsi="Palatino Linotype"/>
                <w:b/>
                <w:bCs/>
                <w:color w:val="auto"/>
              </w:rPr>
              <w:t>II. Zintegrowanie</w:t>
            </w:r>
          </w:p>
          <w:p w14:paraId="02615683" w14:textId="77777777" w:rsidR="00A11D82" w:rsidRPr="002930D2" w:rsidRDefault="00A11D82" w:rsidP="0020578E">
            <w:pPr>
              <w:pStyle w:val="Standard"/>
              <w:rPr>
                <w:rFonts w:ascii="Palatino Linotype" w:hAnsi="Palatino Linotype"/>
                <w:b/>
                <w:bCs/>
                <w:color w:val="auto"/>
              </w:rPr>
            </w:pPr>
          </w:p>
        </w:tc>
        <w:tc>
          <w:tcPr>
            <w:tcW w:w="5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6B40846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Preferuje się operacje zapewniające zintegrowanie podmiotów lub zasobów lub celów. </w:t>
            </w:r>
          </w:p>
          <w:p w14:paraId="25235E3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Operacja zapewnia </w:t>
            </w:r>
            <w:r w:rsidRPr="002930D2">
              <w:rPr>
                <w:rFonts w:ascii="Palatino Linotype" w:hAnsi="Palatino Linotype"/>
                <w:color w:val="auto"/>
                <w:u w:val="single"/>
              </w:rPr>
              <w:t>zintegrowanie podmiotów</w:t>
            </w:r>
            <w:r w:rsidRPr="002930D2">
              <w:rPr>
                <w:rFonts w:ascii="Palatino Linotype" w:hAnsi="Palatino Linotype"/>
                <w:color w:val="auto"/>
              </w:rPr>
              <w:t xml:space="preserve">, tj. będzie realizowana przez podmioty z różnych sektorów(społeczny, gospodarczy, publiczny); jej realizacja zakłada współpracę </w:t>
            </w:r>
            <w:r w:rsidRPr="002930D2">
              <w:rPr>
                <w:rFonts w:ascii="Palatino Linotype" w:hAnsi="Palatino Linotype"/>
                <w:color w:val="auto"/>
              </w:rPr>
              <w:lastRenderedPageBreak/>
              <w:t>różnych podmiotów wykonujące cząstkowe zadania składające się na operację. Operacja zapewnia</w:t>
            </w:r>
            <w:r w:rsidRPr="002930D2">
              <w:rPr>
                <w:color w:val="auto"/>
              </w:rPr>
              <w:t xml:space="preserve"> </w:t>
            </w:r>
            <w:r w:rsidRPr="002930D2">
              <w:rPr>
                <w:rFonts w:ascii="Palatino Linotype" w:hAnsi="Palatino Linotype"/>
                <w:color w:val="auto"/>
                <w:u w:val="single"/>
              </w:rPr>
              <w:t>zintegrowanie zasobów</w:t>
            </w:r>
            <w:r w:rsidRPr="002930D2">
              <w:rPr>
                <w:rFonts w:ascii="Palatino Linotype" w:hAnsi="Palatino Linotype"/>
                <w:color w:val="auto"/>
              </w:rPr>
              <w:t xml:space="preserve">, tj. zakłada jednoczesne wykorzystanie różnych zasobów lokalnych, specyfiki obszaru, miejsc, obiektów oraz elementów stanowiących dziedzictwo przyrodnicze, historyczne, kulturowe. </w:t>
            </w:r>
          </w:p>
          <w:p w14:paraId="58E196B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Operacja zapewnia </w:t>
            </w:r>
            <w:r w:rsidRPr="002930D2">
              <w:rPr>
                <w:rFonts w:ascii="Palatino Linotype" w:hAnsi="Palatino Linotype"/>
                <w:color w:val="auto"/>
                <w:u w:val="single"/>
              </w:rPr>
              <w:t>zintegrowanie celów</w:t>
            </w:r>
            <w:r w:rsidRPr="002930D2">
              <w:rPr>
                <w:rFonts w:ascii="Palatino Linotype" w:hAnsi="Palatino Linotype"/>
                <w:color w:val="auto"/>
              </w:rPr>
              <w:t xml:space="preserve"> LSR, tj. w ramach operacji realizowane będą cele ogólne bądź szczegółowe LSR, które są spójne, powiązane ze sobą oraz wzajemnie się uzupełniają.</w:t>
            </w:r>
          </w:p>
          <w:p w14:paraId="6160535B" w14:textId="77777777" w:rsidR="00A11D82" w:rsidRPr="002930D2" w:rsidRDefault="00A11D82" w:rsidP="0020578E">
            <w:pPr>
              <w:pStyle w:val="Standard"/>
              <w:rPr>
                <w:color w:val="auto"/>
              </w:rPr>
            </w:pPr>
            <w:r w:rsidRPr="002930D2">
              <w:rPr>
                <w:rFonts w:ascii="Palatino Linotype" w:hAnsi="Palatino Linotype"/>
                <w:color w:val="auto"/>
              </w:rPr>
              <w:t>Cele LSR planowane do realizacji w ramach operacji będą tworzyć logiczne związki i wzajemnie na siebie oddziaływać.</w:t>
            </w:r>
          </w:p>
        </w:tc>
        <w:tc>
          <w:tcPr>
            <w:tcW w:w="381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76AB894"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5 pkt - operacja zapewnia zintegrowanie podmiotów lub zasobów lub celów.</w:t>
            </w:r>
          </w:p>
          <w:p w14:paraId="6437DC88" w14:textId="77777777" w:rsidR="00A11D82" w:rsidRPr="002930D2" w:rsidRDefault="00A11D82" w:rsidP="0020578E">
            <w:pPr>
              <w:pStyle w:val="Standard"/>
              <w:rPr>
                <w:rFonts w:ascii="Palatino Linotype" w:hAnsi="Palatino Linotype"/>
              </w:rPr>
            </w:pPr>
          </w:p>
          <w:p w14:paraId="4E143448"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nie zapewnia zintegrowanie podmiotów, zasobów lub celów.</w:t>
            </w:r>
          </w:p>
          <w:p w14:paraId="7826970E"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Maksymalna liczba punktów możliwych do przyznania 5 pkt. Punkty nie sumują się.</w:t>
            </w:r>
          </w:p>
        </w:tc>
        <w:tc>
          <w:tcPr>
            <w:tcW w:w="287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7B7DD950"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przyznanie pomocy/</w:t>
            </w:r>
            <w:r w:rsidRPr="002930D2">
              <w:rPr>
                <w:rFonts w:ascii="Palatino Linotype" w:hAnsi="Palatino Linotype"/>
                <w:color w:val="auto"/>
              </w:rPr>
              <w:t>wniosek o dofinansowanie</w:t>
            </w:r>
            <w:r w:rsidRPr="002930D2">
              <w:rPr>
                <w:rFonts w:ascii="Palatino Linotype" w:hAnsi="Palatino Linotype"/>
              </w:rPr>
              <w:t xml:space="preserve"> w ramach LSR wraz z załącznikami</w:t>
            </w:r>
          </w:p>
        </w:tc>
      </w:tr>
    </w:tbl>
    <w:p w14:paraId="6B47F448" w14:textId="77777777" w:rsidR="00A11D82" w:rsidRPr="002930D2" w:rsidRDefault="00A11D82" w:rsidP="00A11D82">
      <w:pPr>
        <w:pStyle w:val="Standard"/>
        <w:rPr>
          <w:rFonts w:ascii="Palatino Linotype" w:eastAsia="Times New Roman" w:hAnsi="Palatino Linotype"/>
          <w:b/>
          <w:bCs/>
          <w:color w:val="365F91"/>
        </w:rPr>
      </w:pPr>
    </w:p>
    <w:p w14:paraId="427351D0"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DLA OPERACJI W ZAKRESIE ROZWOJU PRZEDSIĘBIORCZOŚCI NA OBSZARZE WIEJSKIM OBJĘTYM STRATEGIĄ ROZWOJU LOKALNEGO KIEROWANEGO PRZEZ SPOŁECZNOŚĆ PRZEZ PODEJMOWANIE DZIAŁALNOŚCI GOSPODARCZEJ ZGODNIE Z ZAKRESEM OKREŚLONYM W §2. UST. 1, PKT. 2A ROZPORZĄDZENIA MRIRW</w:t>
      </w:r>
    </w:p>
    <w:p w14:paraId="5D166284"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610"/>
        <w:gridCol w:w="5008"/>
        <w:gridCol w:w="3966"/>
        <w:gridCol w:w="2865"/>
      </w:tblGrid>
      <w:tr w:rsidR="00A11D82" w:rsidRPr="002930D2" w14:paraId="7B7A1A31" w14:textId="77777777" w:rsidTr="0020578E">
        <w:tc>
          <w:tcPr>
            <w:tcW w:w="2610"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3ECE468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008"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A73B9EE"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4B084A1" w14:textId="77777777" w:rsidR="00A11D82" w:rsidRPr="002930D2" w:rsidRDefault="00A11D82" w:rsidP="0020578E">
            <w:pPr>
              <w:pStyle w:val="Standard"/>
              <w:tabs>
                <w:tab w:val="left" w:pos="0"/>
              </w:tabs>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2DCCB8F"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1E4ED44B"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64BC39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Miejsce zamieszkania</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39A253B"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Preferowani są wnioskodawcy, którzy  zamieszkują na obszarze gmin należących do LGD Szlak Tatarski dłużej niż 181 dni przed dniem złożenia wniosku o przyznanie pomocy. </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B9331EE" w14:textId="77777777" w:rsidR="00A11D82" w:rsidRPr="002930D2" w:rsidRDefault="00A11D82" w:rsidP="0020578E">
            <w:pPr>
              <w:pStyle w:val="Standard"/>
              <w:rPr>
                <w:color w:val="auto"/>
              </w:rPr>
            </w:pPr>
            <w:r w:rsidRPr="002930D2">
              <w:rPr>
                <w:rFonts w:ascii="Palatino Linotype" w:hAnsi="Palatino Linotype"/>
              </w:rPr>
              <w:t>5 pkt -</w:t>
            </w:r>
            <w:r w:rsidRPr="002930D2">
              <w:rPr>
                <w:rFonts w:ascii="Palatino Linotype" w:hAnsi="Palatino Linotype"/>
                <w:b/>
              </w:rPr>
              <w:t xml:space="preserve"> </w:t>
            </w:r>
            <w:r w:rsidRPr="002930D2">
              <w:rPr>
                <w:rFonts w:ascii="Palatino Linotype" w:hAnsi="Palatino Linotype"/>
                <w:color w:val="auto"/>
              </w:rPr>
              <w:t>Wnioskodawca udokumentował nieprzerwane zameldowanie na pobyt stały lub czasowy na obszarze wiejskim objętym LSR przez co najmniej 181 dni przed dniem złożenia wniosku</w:t>
            </w:r>
          </w:p>
          <w:p w14:paraId="58EF6E12" w14:textId="77777777" w:rsidR="00A11D82" w:rsidRPr="002930D2" w:rsidRDefault="00A11D82" w:rsidP="0020578E">
            <w:pPr>
              <w:pStyle w:val="Standard"/>
            </w:pPr>
          </w:p>
          <w:p w14:paraId="745E970E" w14:textId="6DE4A923"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w:t>
            </w:r>
            <w:r w:rsidRPr="002930D2">
              <w:rPr>
                <w:rFonts w:ascii="Palatino Linotype" w:hAnsi="Palatino Linotype"/>
                <w:color w:val="auto"/>
              </w:rPr>
              <w:t xml:space="preserve">Wnioskodawca nie udokumentował nieprzerwanego zameldowania na pobyt stały lub </w:t>
            </w:r>
            <w:r w:rsidRPr="002930D2">
              <w:rPr>
                <w:rFonts w:ascii="Palatino Linotype" w:hAnsi="Palatino Linotype"/>
                <w:color w:val="auto"/>
              </w:rPr>
              <w:lastRenderedPageBreak/>
              <w:t xml:space="preserve">czasowy na obszarze wiejskim objętym LSR/udokumentował nieprzerwane zameldowanie na pobyt stały lub czasowy na obszarze wiejskim objętym LSR przez okres krótszy niż </w:t>
            </w:r>
            <w:r w:rsidRPr="001F7A7C">
              <w:rPr>
                <w:rFonts w:ascii="Palatino Linotype" w:hAnsi="Palatino Linotype"/>
                <w:color w:val="auto"/>
              </w:rPr>
              <w:t>181 dni</w:t>
            </w:r>
            <w:r w:rsidR="00DE3034" w:rsidRPr="001F7A7C">
              <w:rPr>
                <w:rFonts w:ascii="Palatino Linotype" w:hAnsi="Palatino Linotype"/>
                <w:color w:val="auto"/>
              </w:rPr>
              <w:t xml:space="preserve"> przed dniem złożenia wniosku</w:t>
            </w:r>
          </w:p>
          <w:p w14:paraId="6BD5F137" w14:textId="77777777" w:rsidR="00A11D82" w:rsidRPr="002930D2" w:rsidRDefault="00A11D82" w:rsidP="0020578E">
            <w:pPr>
              <w:pStyle w:val="Standard"/>
              <w:rPr>
                <w:rFonts w:ascii="Palatino Linotype" w:hAnsi="Palatino Linotype"/>
              </w:rPr>
            </w:pPr>
          </w:p>
          <w:p w14:paraId="0993B203"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Maksymalna liczba punktów możliwych do przyznania 5 pkt. </w:t>
            </w:r>
          </w:p>
          <w:p w14:paraId="0220C747" w14:textId="77777777" w:rsidR="00A11D82" w:rsidRPr="002930D2" w:rsidRDefault="00A11D82" w:rsidP="0020578E">
            <w:pPr>
              <w:pStyle w:val="Standard"/>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E89AC62"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przyznanie pomocy w ramach LSR/</w:t>
            </w:r>
          </w:p>
          <w:p w14:paraId="42A7114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Kserokopia dowodu osobistego lub zaświadczenie z właściwej Ewidencji Ludności, wskazujące okres zameldowania na pobyt stały lub czasowy na obszarze wiejskim </w:t>
            </w:r>
            <w:r w:rsidRPr="002930D2">
              <w:rPr>
                <w:rFonts w:ascii="Palatino Linotype" w:hAnsi="Palatino Linotype"/>
              </w:rPr>
              <w:lastRenderedPageBreak/>
              <w:t>objętym LSR (w przypadku, gdy w dowodzie brak jest adresu zameldowania, lub gdy jest on różny od miejsca zameldowania na pobyt stały).</w:t>
            </w:r>
          </w:p>
        </w:tc>
      </w:tr>
      <w:tr w:rsidR="00A11D82" w:rsidRPr="002930D2" w14:paraId="70B0BA8C"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133129E"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lastRenderedPageBreak/>
              <w:t>II. Wpływ operacji na poprawę atrakcyjności turystycznej obszaru</w:t>
            </w:r>
          </w:p>
          <w:p w14:paraId="2F5E1B47" w14:textId="77777777" w:rsidR="00A11D82" w:rsidRPr="002930D2" w:rsidRDefault="00A11D82" w:rsidP="0020578E">
            <w:pPr>
              <w:pStyle w:val="Standard"/>
              <w:jc w:val="center"/>
              <w:rPr>
                <w:rFonts w:ascii="Palatino Linotype" w:hAnsi="Palatino Linotype"/>
                <w:b/>
                <w:bCs/>
                <w:shd w:val="clear" w:color="auto" w:fill="FFFF00"/>
              </w:rPr>
            </w:pP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8495181"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r w:rsidRPr="002930D2">
              <w:t xml:space="preserve"> </w:t>
            </w:r>
            <w:r w:rsidRPr="002930D2">
              <w:rPr>
                <w:rFonts w:ascii="Palatino Linotype" w:hAnsi="Palatino Linotype"/>
              </w:rPr>
              <w:t>Wnioskodawca powinien szczegółowo uzasadniać fakt</w:t>
            </w:r>
          </w:p>
          <w:p w14:paraId="3FC88C1E" w14:textId="77777777" w:rsidR="00A11D82" w:rsidRPr="002930D2" w:rsidRDefault="00A11D82" w:rsidP="0020578E">
            <w:pPr>
              <w:pStyle w:val="Standard"/>
            </w:pPr>
            <w:r w:rsidRPr="002930D2">
              <w:rPr>
                <w:rFonts w:ascii="Palatino Linotype" w:hAnsi="Palatino Linotype"/>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BB434F7" w14:textId="77777777" w:rsidR="00A11D82" w:rsidRPr="002930D2" w:rsidRDefault="00A11D82" w:rsidP="0020578E">
            <w:pPr>
              <w:pStyle w:val="Standard"/>
              <w:rPr>
                <w:rFonts w:ascii="Palatino Linotype" w:hAnsi="Palatino Linotype"/>
              </w:rPr>
            </w:pPr>
            <w:r w:rsidRPr="002930D2">
              <w:rPr>
                <w:rFonts w:ascii="Palatino Linotype" w:hAnsi="Palatino Linotype"/>
              </w:rPr>
              <w:t>1 pkt - operacja pozytywnie wpływa na poprawę atrakcyjności turystycznej obszaru</w:t>
            </w:r>
          </w:p>
          <w:p w14:paraId="1B60A7F2" w14:textId="77777777" w:rsidR="00A11D82" w:rsidRPr="002930D2" w:rsidRDefault="00A11D82" w:rsidP="0020578E">
            <w:pPr>
              <w:pStyle w:val="Standard"/>
              <w:rPr>
                <w:rFonts w:ascii="Palatino Linotype" w:hAnsi="Palatino Linotype"/>
              </w:rPr>
            </w:pPr>
          </w:p>
          <w:p w14:paraId="6617BBF0"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wpływ na poprawę atrakcyjności turystycznej obszaru.</w:t>
            </w:r>
          </w:p>
          <w:p w14:paraId="3791DBE7" w14:textId="77777777" w:rsidR="00A11D82" w:rsidRPr="002930D2" w:rsidRDefault="00A11D82" w:rsidP="0020578E">
            <w:pPr>
              <w:pStyle w:val="Standard"/>
              <w:rPr>
                <w:rFonts w:ascii="Palatino Linotype" w:hAnsi="Palatino Linotype"/>
              </w:rPr>
            </w:pPr>
          </w:p>
          <w:p w14:paraId="71ADEE1A"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1 pkt. 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8945CB3"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pomocy/wniosek o dofinansowanie w ramach LSR.</w:t>
            </w:r>
          </w:p>
          <w:p w14:paraId="2EB4FF3E" w14:textId="77777777" w:rsidR="00A11D82" w:rsidRPr="002930D2" w:rsidRDefault="00A11D82" w:rsidP="0020578E">
            <w:pPr>
              <w:pStyle w:val="Standard"/>
              <w:rPr>
                <w:rFonts w:ascii="Palatino Linotype" w:hAnsi="Palatino Linotype"/>
                <w:strik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r w:rsidRPr="002930D2">
              <w:rPr>
                <w:rFonts w:ascii="Palatino Linotype" w:hAnsi="Palatino Linotype"/>
                <w:strike/>
                <w:color w:val="FF0000"/>
              </w:rPr>
              <w:t xml:space="preserve"> </w:t>
            </w:r>
          </w:p>
        </w:tc>
      </w:tr>
      <w:tr w:rsidR="00A11D82" w:rsidRPr="002930D2" w14:paraId="23E37604"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6F18292" w14:textId="77777777" w:rsidR="00A11D82" w:rsidRPr="002930D2" w:rsidRDefault="00A11D82" w:rsidP="0020578E">
            <w:pPr>
              <w:pStyle w:val="Standard"/>
            </w:pPr>
            <w:r w:rsidRPr="002930D2">
              <w:rPr>
                <w:rFonts w:ascii="Palatino Linotype" w:hAnsi="Palatino Linotype"/>
                <w:b/>
                <w:bCs/>
                <w:color w:val="auto"/>
              </w:rPr>
              <w:t xml:space="preserve">III. Wpływ operacji na poprawę stanu środowiska </w:t>
            </w:r>
            <w:r w:rsidRPr="002930D2">
              <w:rPr>
                <w:rFonts w:ascii="Palatino Linotype" w:hAnsi="Palatino Linotype"/>
                <w:b/>
                <w:bCs/>
                <w:color w:val="auto"/>
              </w:rPr>
              <w:lastRenderedPageBreak/>
              <w:t>naturalnego lub klimatu obszaru LSR</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A2B02A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 xml:space="preserve">Preferuje się operacje mające pozytywny wpływ na stan środowiska naturalnego lub klimatu obszaru LSR. Przez operacje mające </w:t>
            </w:r>
            <w:r w:rsidRPr="002930D2">
              <w:rPr>
                <w:rFonts w:ascii="Palatino Linotype" w:hAnsi="Palatino Linotype"/>
                <w:color w:val="auto"/>
              </w:rPr>
              <w:lastRenderedPageBreak/>
              <w:t>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1F12159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13D40A6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8A0714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 xml:space="preserve">3 pkt - operacja pozytywnie wpływa na poprawę stanu środowiska naturalnego lub klimatu obszaru </w:t>
            </w:r>
            <w:r w:rsidRPr="002930D2">
              <w:rPr>
                <w:rFonts w:ascii="Palatino Linotype" w:hAnsi="Palatino Linotype"/>
                <w:color w:val="auto"/>
              </w:rPr>
              <w:lastRenderedPageBreak/>
              <w:t>LSR.</w:t>
            </w:r>
          </w:p>
          <w:p w14:paraId="4E278D49" w14:textId="77777777" w:rsidR="00A11D82" w:rsidRPr="002930D2" w:rsidRDefault="00A11D82" w:rsidP="0020578E">
            <w:pPr>
              <w:pStyle w:val="Standard"/>
              <w:rPr>
                <w:rFonts w:ascii="Palatino Linotype" w:hAnsi="Palatino Linotype"/>
                <w:color w:val="auto"/>
              </w:rPr>
            </w:pPr>
          </w:p>
          <w:p w14:paraId="5E63FC17"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3CCADEA4" w14:textId="77777777" w:rsidR="00A11D82" w:rsidRPr="002930D2" w:rsidRDefault="00A11D82" w:rsidP="0020578E">
            <w:pPr>
              <w:pStyle w:val="Standard"/>
              <w:rPr>
                <w:rFonts w:ascii="Palatino Linotype" w:hAnsi="Palatino Linotype"/>
                <w:color w:val="auto"/>
              </w:rPr>
            </w:pPr>
          </w:p>
          <w:p w14:paraId="4DCBFCB7"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 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5AAC8B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Wniosek o przyznanie pomocy w ramach LSR wraz z załącznikami</w:t>
            </w:r>
          </w:p>
        </w:tc>
      </w:tr>
      <w:tr w:rsidR="00A11D82" w:rsidRPr="002930D2" w14:paraId="1511E52C" w14:textId="77777777" w:rsidTr="0020578E">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8334740"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t>IV. Innowacyjność operacji</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2414D40"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w:t>
            </w:r>
            <w:r w:rsidRPr="002930D2">
              <w:rPr>
                <w:rFonts w:ascii="Palatino Linotype" w:hAnsi="Palatino Linotype"/>
                <w:color w:val="auto"/>
              </w:rPr>
              <w:lastRenderedPageBreak/>
              <w:t>LSR (przyrodniczych, historycznych, kulturowych czy społecznych). Innowacyjne może być ich nietypowe, niestandardowe wykorzystanie czy promocja.</w:t>
            </w:r>
            <w:r w:rsidRPr="002930D2">
              <w:t xml:space="preserve"> </w:t>
            </w:r>
            <w:r w:rsidRPr="002930D2">
              <w:rPr>
                <w:rFonts w:ascii="Palatino Linotype" w:hAnsi="Palatino Linotype"/>
                <w:color w:val="auto"/>
              </w:rPr>
              <w:t>Wnioskodawca powinien szczegółowo uzasadniać fakt</w:t>
            </w:r>
          </w:p>
          <w:p w14:paraId="6E3D5269"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18F6EE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 xml:space="preserve">6 pkt - innowacyjność operacji na obszarze większym niż obszar jednej gminy członkowskiej LGD/miejsca realizacji operacji </w:t>
            </w:r>
          </w:p>
          <w:p w14:paraId="369E1EA2" w14:textId="77777777" w:rsidR="00A11D82" w:rsidRPr="002930D2" w:rsidRDefault="00A11D82" w:rsidP="0020578E">
            <w:pPr>
              <w:pStyle w:val="Standard"/>
              <w:rPr>
                <w:rFonts w:ascii="Palatino Linotype" w:hAnsi="Palatino Linotype"/>
                <w:color w:val="auto"/>
              </w:rPr>
            </w:pPr>
          </w:p>
          <w:p w14:paraId="6B0A05B7"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t xml:space="preserve">3 pkt - innowacyjność operacji na poziomie gminy członkowskiej </w:t>
            </w:r>
            <w:r w:rsidRPr="002930D2">
              <w:rPr>
                <w:rFonts w:ascii="Palatino Linotype" w:hAnsi="Palatino Linotype"/>
                <w:color w:val="auto"/>
              </w:rPr>
              <w:lastRenderedPageBreak/>
              <w:t>LGD/miejsca realizacji operacji</w:t>
            </w:r>
          </w:p>
          <w:p w14:paraId="7A8A27A7" w14:textId="77777777" w:rsidR="00A11D82" w:rsidRPr="002930D2" w:rsidRDefault="00A11D82" w:rsidP="0020578E">
            <w:pPr>
              <w:pStyle w:val="Standard"/>
              <w:rPr>
                <w:rFonts w:ascii="Palatino Linotype" w:hAnsi="Palatino Linotype"/>
                <w:color w:val="auto"/>
              </w:rPr>
            </w:pPr>
          </w:p>
          <w:p w14:paraId="21201A58"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brak wykazanej innowacyjności operacji</w:t>
            </w:r>
          </w:p>
          <w:p w14:paraId="679F725D" w14:textId="77777777" w:rsidR="00A11D82" w:rsidRPr="002930D2" w:rsidRDefault="00A11D82" w:rsidP="0020578E">
            <w:pPr>
              <w:pStyle w:val="Standard"/>
              <w:rPr>
                <w:rFonts w:ascii="Palatino Linotype" w:hAnsi="Palatino Linotype"/>
                <w:color w:val="auto"/>
              </w:rPr>
            </w:pPr>
          </w:p>
          <w:p w14:paraId="6AF3562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6 pkt. 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143D772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Wniosek o przyznanie pomocy w ramach LSR wraz z załącznikami/Biznesplan</w:t>
            </w:r>
          </w:p>
        </w:tc>
      </w:tr>
      <w:tr w:rsidR="00A11D82" w:rsidRPr="002930D2" w14:paraId="66C3C700" w14:textId="77777777" w:rsidTr="0020578E">
        <w:tc>
          <w:tcPr>
            <w:tcW w:w="2610"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6A918B12"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t>V. Wnioskodawca jest osobą należącą do grupy defaworyzowanej określonej w LSR (lub zostanie zatrudniona osoba należąca do grupy defaworyzowanej)</w:t>
            </w:r>
          </w:p>
        </w:tc>
        <w:tc>
          <w:tcPr>
            <w:tcW w:w="5008"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C911351" w14:textId="77777777" w:rsidR="00A11D82" w:rsidRPr="002930D2" w:rsidRDefault="00A11D82" w:rsidP="0020578E">
            <w:pPr>
              <w:pStyle w:val="Standard"/>
            </w:pPr>
            <w:r w:rsidRPr="002930D2">
              <w:rPr>
                <w:rFonts w:ascii="Palatino Linotype" w:hAnsi="Palatino Linotype"/>
              </w:rPr>
              <w:t xml:space="preserve">Preferuje się projekty realizowane przez/skierowane do grupy defaworyzowanej zdefiniowanej w </w:t>
            </w:r>
            <w:r w:rsidRPr="002930D2">
              <w:rPr>
                <w:rFonts w:ascii="Palatino Linotype" w:hAnsi="Palatino Linotype"/>
                <w:i/>
              </w:rPr>
              <w:t>Rozdziale I. LSR Charakterystyka LGD.</w:t>
            </w:r>
            <w:r w:rsidRPr="002930D2">
              <w:rPr>
                <w:rFonts w:ascii="Palatino Linotype" w:hAnsi="Palatino Linotype"/>
              </w:rPr>
              <w:t> </w:t>
            </w:r>
          </w:p>
          <w:p w14:paraId="149F0C34" w14:textId="77777777" w:rsidR="00A11D82" w:rsidRPr="002930D2" w:rsidRDefault="00A11D82" w:rsidP="0020578E">
            <w:pPr>
              <w:pStyle w:val="Standard"/>
              <w:rPr>
                <w:rFonts w:ascii="Palatino Linotype" w:hAnsi="Palatino Linotype"/>
              </w:rPr>
            </w:pPr>
          </w:p>
          <w:p w14:paraId="34A3F172" w14:textId="77777777" w:rsidR="00A11D82" w:rsidRPr="002930D2" w:rsidRDefault="00A11D82" w:rsidP="0020578E">
            <w:pPr>
              <w:pStyle w:val="Standard"/>
              <w:rPr>
                <w:rFonts w:ascii="Palatino Linotype" w:hAnsi="Palatino Linotype"/>
              </w:rPr>
            </w:pPr>
            <w:r w:rsidRPr="002930D2">
              <w:rPr>
                <w:rFonts w:ascii="Palatino Linotype" w:hAnsi="Palatino Linotype"/>
              </w:rPr>
              <w:t>Pod pojęciem „realizowany przez” rozumie się, że wnioskodawca należy do jednej z wymienionych grup defaworyzowanych wskazanych w LSR.</w:t>
            </w:r>
          </w:p>
          <w:p w14:paraId="107271FE" w14:textId="77777777" w:rsidR="00A11D82" w:rsidRPr="002930D2" w:rsidRDefault="00A11D82" w:rsidP="0020578E">
            <w:pPr>
              <w:pStyle w:val="Standard"/>
              <w:rPr>
                <w:rFonts w:ascii="Palatino Linotype" w:hAnsi="Palatino Linotype"/>
              </w:rPr>
            </w:pPr>
            <w:r w:rsidRPr="002930D2">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118BCD0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W przypadku stwierdzenia, że wnioskodawca nie jest przedstawicielem grupy defaworyzowanej lub operacja nie będzie skierowana do osób z grup defaworyzowanych, punktów nie przyznaje się</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B446DE4" w14:textId="77777777" w:rsidR="00A11D82" w:rsidRPr="002930D2" w:rsidRDefault="00A11D82" w:rsidP="0020578E">
            <w:pPr>
              <w:pStyle w:val="Standard"/>
              <w:rPr>
                <w:rFonts w:ascii="Palatino Linotype" w:hAnsi="Palatino Linotype"/>
              </w:rPr>
            </w:pPr>
            <w:r w:rsidRPr="002930D2">
              <w:rPr>
                <w:rFonts w:ascii="Palatino Linotype" w:hAnsi="Palatino Linotype"/>
                <w:color w:val="auto"/>
              </w:rPr>
              <w:lastRenderedPageBreak/>
              <w:t>3 pkt</w:t>
            </w:r>
            <w:r w:rsidRPr="002930D2">
              <w:rPr>
                <w:rFonts w:ascii="Palatino Linotype" w:hAnsi="Palatino Linotype"/>
              </w:rPr>
              <w:t>- Projekt realizowany</w:t>
            </w:r>
            <w:r w:rsidRPr="002930D2">
              <w:rPr>
                <w:rFonts w:ascii="Palatino Linotype" w:hAnsi="Palatino Linotype"/>
                <w:color w:val="FF0000"/>
              </w:rPr>
              <w:t xml:space="preserve"> </w:t>
            </w:r>
            <w:r w:rsidRPr="002930D2">
              <w:rPr>
                <w:rFonts w:ascii="Palatino Linotype" w:hAnsi="Palatino Linotype"/>
                <w:color w:val="auto"/>
              </w:rPr>
              <w:t xml:space="preserve">przez/ </w:t>
            </w:r>
            <w:r w:rsidRPr="002930D2">
              <w:rPr>
                <w:rFonts w:ascii="Palatino Linotype" w:hAnsi="Palatino Linotype"/>
              </w:rPr>
              <w:t>skierowany do przynajmniej jednej grupy defaworyzowanej zdefiniowanej w LSR.</w:t>
            </w:r>
          </w:p>
          <w:p w14:paraId="4B388517" w14:textId="77777777" w:rsidR="00A11D82" w:rsidRPr="002930D2" w:rsidRDefault="00A11D82" w:rsidP="0020578E">
            <w:pPr>
              <w:pStyle w:val="Standard"/>
              <w:rPr>
                <w:rFonts w:ascii="Palatino Linotype" w:hAnsi="Palatino Linotype"/>
              </w:rPr>
            </w:pPr>
          </w:p>
          <w:p w14:paraId="5256A536" w14:textId="77777777" w:rsidR="00A11D82" w:rsidRPr="002930D2" w:rsidRDefault="00A11D82" w:rsidP="0020578E">
            <w:pPr>
              <w:pStyle w:val="Standard"/>
            </w:pPr>
            <w:r w:rsidRPr="002930D2">
              <w:rPr>
                <w:rFonts w:ascii="Palatino Linotype" w:hAnsi="Palatino Linotype"/>
              </w:rPr>
              <w:t>0 pkt - Projekt nie jest realizowany</w:t>
            </w:r>
            <w:r w:rsidRPr="002930D2">
              <w:rPr>
                <w:rFonts w:ascii="Palatino Linotype" w:hAnsi="Palatino Linotype"/>
                <w:strike/>
                <w:color w:val="FF0000"/>
              </w:rPr>
              <w:t xml:space="preserve"> </w:t>
            </w:r>
            <w:r w:rsidRPr="002930D2">
              <w:rPr>
                <w:rFonts w:ascii="Palatino Linotype" w:hAnsi="Palatino Linotype"/>
                <w:color w:val="auto"/>
              </w:rPr>
              <w:t>przez</w:t>
            </w:r>
            <w:r w:rsidRPr="002930D2">
              <w:rPr>
                <w:rFonts w:ascii="Palatino Linotype" w:hAnsi="Palatino Linotype"/>
              </w:rPr>
              <w:t>/skierowany do przynajmniej jednej grupy defaworyzowanej  zdefiniowanej w LSR.</w:t>
            </w:r>
          </w:p>
          <w:p w14:paraId="610CEAFF"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 Punkty nie sumują się.</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47A0256F"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Wniosek o przyznanie pomocy/oświadczenie beneficjenta/ inne dokumenty potwierdzające spełnienie kryterium osoby defaworyzowanej np. zaświadczenie z PUP, orzeczenie potwierdzające niepełnosprawność, dokument potwierdzający wykształcenie. </w:t>
            </w:r>
          </w:p>
          <w:p w14:paraId="65C8E345" w14:textId="77777777" w:rsidR="00A11D82" w:rsidRPr="002930D2" w:rsidRDefault="00A11D82" w:rsidP="0020578E">
            <w:pPr>
              <w:pStyle w:val="Standard"/>
              <w:rPr>
                <w:rFonts w:ascii="Palatino Linotype" w:hAnsi="Palatino Linotype"/>
                <w:color w:val="auto"/>
              </w:rPr>
            </w:pPr>
          </w:p>
        </w:tc>
      </w:tr>
    </w:tbl>
    <w:p w14:paraId="7FB62B47" w14:textId="7AEBE352"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LOKALNE KRYTERIA WYBORU DLA OPERACJI W ZAKRESIE ROZWOJU PRZEDSIĘBIORCZOŚCI NA OBSZARZE WIEJSKIM OBJĘTYM STRATEGIĄ ROZWOJU LOKALNEGO KIEROWANEGO PRZEZ SPOŁECZNOŚĆ PRZEZ TWORZENIE LUB ROZWÓJ INKUBATORÓW PRZETWÓRSTWA LOKALNEGO PRODUKTÓW ROLNYCH ZGODNIE Z ZAKRESEM OKREŚLONYM W §2. UST. 1, PKT. 2B ROZPORZĄDZENIA MRIRW </w:t>
      </w:r>
    </w:p>
    <w:p w14:paraId="0AA752A9"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336DE86"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01AC74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E5BDD3D"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5433CF6" w14:textId="77777777" w:rsidR="00A11D82" w:rsidRPr="002930D2" w:rsidRDefault="00A11D82" w:rsidP="0020578E">
            <w:pPr>
              <w:pStyle w:val="Standard"/>
              <w:tabs>
                <w:tab w:val="left" w:pos="0"/>
              </w:tabs>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4F866E00"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21C2CA3E"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2DBEC7C" w14:textId="455C1929" w:rsidR="000F5BBB" w:rsidRPr="001F7A7C" w:rsidRDefault="00A11D82" w:rsidP="000F5BBB">
            <w:r w:rsidRPr="001F7A7C">
              <w:rPr>
                <w:rFonts w:ascii="Palatino Linotype" w:hAnsi="Palatino Linotype"/>
                <w:b/>
                <w:bCs/>
              </w:rPr>
              <w:t xml:space="preserve">I. </w:t>
            </w:r>
            <w:r w:rsidRPr="001F7A7C">
              <w:rPr>
                <w:rFonts w:ascii="Palatino Linotype" w:hAnsi="Palatino Linotype" w:cs="Times New Roman"/>
                <w:b/>
                <w:bCs/>
                <w:sz w:val="24"/>
                <w:szCs w:val="24"/>
              </w:rPr>
              <w:t xml:space="preserve">Miejsce zamieszkania/ </w:t>
            </w:r>
            <w:r w:rsidR="0073442F" w:rsidRPr="001F7A7C">
              <w:rPr>
                <w:rFonts w:ascii="Palatino Linotype" w:hAnsi="Palatino Linotype"/>
                <w:b/>
                <w:bCs/>
              </w:rPr>
              <w:t>Adres wykonywania działalności gospodarczej/ adres siedziby lub oddziału</w:t>
            </w:r>
          </w:p>
          <w:p w14:paraId="54D56F36" w14:textId="3A0C21BF" w:rsidR="000F5BBB" w:rsidRPr="001F7A7C" w:rsidRDefault="000F5BBB" w:rsidP="0020578E">
            <w:pPr>
              <w:pStyle w:val="Standard"/>
              <w:rPr>
                <w:rFonts w:ascii="Palatino Linotype" w:hAnsi="Palatino Linotype"/>
                <w:b/>
                <w:bCs/>
              </w:rPr>
            </w:pPr>
          </w:p>
          <w:p w14:paraId="1B03A36F" w14:textId="64A6315F" w:rsidR="00A11D82" w:rsidRPr="001F7A7C" w:rsidRDefault="00A11D82" w:rsidP="0020578E">
            <w:pPr>
              <w:pStyle w:val="Standard"/>
              <w:rPr>
                <w:rFonts w:ascii="Palatino Linotype" w:hAnsi="Palatino Linotype"/>
                <w:b/>
                <w:bCs/>
                <w:color w:val="auto"/>
              </w:rPr>
            </w:pP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2B707B10" w14:textId="77777777"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Preferowani są wnioskodawcy:</w:t>
            </w:r>
          </w:p>
          <w:p w14:paraId="2551B6E3" w14:textId="7FACA3BE"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 xml:space="preserve">- w przypadku osób fizycznych - </w:t>
            </w:r>
            <w:r w:rsidRPr="001F7A7C">
              <w:rPr>
                <w:rFonts w:ascii="Palatino Linotype" w:hAnsi="Palatino Linotype"/>
              </w:rPr>
              <w:t>zamieszkują na obszarze gmin należących do LGD Szlak Tatarski dłużej niż 181 dni przed dniem złożenia wniosku o przyznanie pomocy.</w:t>
            </w:r>
          </w:p>
          <w:p w14:paraId="152DEDFB" w14:textId="54F8EECD"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-w przypadku osób prawnych – siedziba lub oddział wpisany w KRS, znajduje się na obszarze wiejskim objętym LSR przez co najmniej 181 dni przed dniem złożenia wniosku o przyznanie pomocy;</w:t>
            </w:r>
          </w:p>
          <w:p w14:paraId="1E0F6F82" w14:textId="35768BEE" w:rsidR="0073442F" w:rsidRPr="001F7A7C" w:rsidRDefault="0073442F" w:rsidP="0073442F">
            <w:pPr>
              <w:pStyle w:val="Standard"/>
              <w:rPr>
                <w:rFonts w:ascii="Palatino Linotype" w:hAnsi="Palatino Linotype"/>
                <w:color w:val="auto"/>
              </w:rPr>
            </w:pPr>
            <w:r w:rsidRPr="001F7A7C">
              <w:rPr>
                <w:rFonts w:ascii="Palatino Linotype" w:hAnsi="Palatino Linotype"/>
                <w:color w:val="auto"/>
              </w:rPr>
              <w:t xml:space="preserve">- w przypadku osób fizycznych prowadzących działalność gospodarczą- miejsce wykonywania </w:t>
            </w:r>
            <w:r w:rsidRPr="001F7A7C">
              <w:rPr>
                <w:rFonts w:ascii="Palatino Linotype" w:hAnsi="Palatino Linotype"/>
              </w:rPr>
              <w:t>działalności gospodarczej, oznaczone adresem, wpisanym do CEiDG, znajduje się na obszarze wiejskim objętym LSR(</w:t>
            </w:r>
            <w:r w:rsidR="00497048" w:rsidRPr="001F7A7C">
              <w:rPr>
                <w:rFonts w:ascii="Palatino Linotype" w:hAnsi="Palatino Linotype"/>
              </w:rPr>
              <w:t>w</w:t>
            </w:r>
            <w:r w:rsidR="00497048" w:rsidRPr="001F7A7C">
              <w:rPr>
                <w:rFonts w:ascii="Palatino Linotype" w:hAnsi="Palatino Linotype"/>
                <w:b/>
                <w:bCs/>
              </w:rPr>
              <w:t xml:space="preserve"> </w:t>
            </w:r>
            <w:r w:rsidRPr="001F7A7C">
              <w:rPr>
                <w:rFonts w:ascii="Palatino Linotype" w:hAnsi="Palatino Linotype"/>
              </w:rPr>
              <w:t>przypadku gdy osoba fizyczna wykonuje działalność gospodarczą, do której stosuje się przepisy ustawy z dnia 6 marca 2018 r. Prawo przedsiębiorców),</w:t>
            </w:r>
            <w:r w:rsidRPr="001F7A7C">
              <w:rPr>
                <w:rFonts w:ascii="Palatino Linotype" w:hAnsi="Palatino Linotype"/>
                <w:b/>
                <w:bCs/>
              </w:rPr>
              <w:t xml:space="preserve"> </w:t>
            </w:r>
            <w:r w:rsidRPr="001F7A7C">
              <w:rPr>
                <w:rFonts w:ascii="Palatino Linotype" w:hAnsi="Palatino Linotype"/>
              </w:rPr>
              <w:t xml:space="preserve">a w przypadku braku takiego wpisu, jeżeli miejsce </w:t>
            </w:r>
            <w:r w:rsidRPr="001F7A7C">
              <w:rPr>
                <w:rFonts w:ascii="Palatino Linotype" w:hAnsi="Palatino Linotype"/>
              </w:rPr>
              <w:lastRenderedPageBreak/>
              <w:t>zamieszkania takiej osoby znajduje się na obszarze wiejskim objętym LSR</w:t>
            </w:r>
            <w:r w:rsidRPr="001F7A7C">
              <w:rPr>
                <w:rFonts w:ascii="Palatino Linotype" w:hAnsi="Palatino Linotype"/>
                <w:b/>
                <w:bCs/>
              </w:rPr>
              <w:t xml:space="preserve"> </w:t>
            </w:r>
            <w:r w:rsidRPr="001F7A7C">
              <w:rPr>
                <w:rFonts w:ascii="Palatino Linotype" w:hAnsi="Palatino Linotype"/>
              </w:rPr>
              <w:t>przez</w:t>
            </w:r>
            <w:r w:rsidRPr="001F7A7C">
              <w:rPr>
                <w:rFonts w:ascii="Palatino Linotype" w:hAnsi="Palatino Linotype"/>
                <w:b/>
                <w:bCs/>
              </w:rPr>
              <w:t xml:space="preserve"> </w:t>
            </w:r>
            <w:r w:rsidRPr="001F7A7C">
              <w:rPr>
                <w:rFonts w:ascii="Palatino Linotype" w:hAnsi="Palatino Linotype"/>
                <w:color w:val="auto"/>
              </w:rPr>
              <w:t xml:space="preserve">co najmniej 181 dni przed dniem złożenia wniosku o przyznanie pomocy. </w:t>
            </w:r>
          </w:p>
          <w:p w14:paraId="51357FFA" w14:textId="77777777" w:rsidR="0073442F" w:rsidRPr="001F7A7C" w:rsidRDefault="0073442F" w:rsidP="0073442F">
            <w:pPr>
              <w:pStyle w:val="Standard"/>
              <w:rPr>
                <w:rFonts w:ascii="Palatino Linotype" w:hAnsi="Palatino Linotype"/>
                <w:color w:val="auto"/>
              </w:rPr>
            </w:pPr>
          </w:p>
          <w:p w14:paraId="182B0210" w14:textId="01A5238B" w:rsidR="00A11D82" w:rsidRPr="001F7A7C" w:rsidRDefault="0073442F" w:rsidP="0073442F">
            <w:pPr>
              <w:pStyle w:val="Standard"/>
              <w:rPr>
                <w:rFonts w:ascii="Palatino Linotype" w:hAnsi="Palatino Linotype"/>
                <w:color w:val="auto"/>
              </w:rPr>
            </w:pPr>
            <w:r w:rsidRPr="001F7A7C">
              <w:rPr>
                <w:rFonts w:ascii="Palatino Linotype" w:hAnsi="Palatino Linotype"/>
                <w:color w:val="auto"/>
              </w:rPr>
              <w:t xml:space="preserve"> W przypadku ubiegania się o przyznanie pomocy przez spółkę cywilną, warunek ten muszą spełniać wszyscy wspólnicy spółki cywilnej. </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44FAE57F" w14:textId="21CB748D" w:rsidR="00A11D82" w:rsidRPr="002930D2" w:rsidRDefault="00A11D82" w:rsidP="0020578E">
            <w:pPr>
              <w:pStyle w:val="Standard"/>
              <w:rPr>
                <w:rFonts w:ascii="Palatino Linotype" w:hAnsi="Palatino Linotype"/>
                <w:color w:val="auto"/>
              </w:rPr>
            </w:pPr>
            <w:r w:rsidRPr="002930D2">
              <w:rPr>
                <w:rFonts w:ascii="Palatino Linotype" w:hAnsi="Palatino Linotype"/>
              </w:rPr>
              <w:lastRenderedPageBreak/>
              <w:t xml:space="preserve">5 pkt - </w:t>
            </w:r>
            <w:r w:rsidRPr="002930D2">
              <w:rPr>
                <w:rFonts w:ascii="Palatino Linotype" w:hAnsi="Palatino Linotype"/>
                <w:color w:val="auto"/>
              </w:rPr>
              <w:t>Siedziba lub oddział/Miejsce wykonywania działalności gospodarczej</w:t>
            </w:r>
            <w:r w:rsidR="00E91CBE">
              <w:rPr>
                <w:rFonts w:ascii="Palatino Linotype" w:hAnsi="Palatino Linotype"/>
                <w:color w:val="auto"/>
              </w:rPr>
              <w:t xml:space="preserve"> oznaczone</w:t>
            </w:r>
            <w:r w:rsidR="00E91CBE" w:rsidRPr="002930D2">
              <w:rPr>
                <w:rFonts w:ascii="Palatino Linotype" w:hAnsi="Palatino Linotype"/>
              </w:rPr>
              <w:t xml:space="preserve"> adresem, wpisanym do CEiDG</w:t>
            </w:r>
            <w:r w:rsidR="00E91CBE">
              <w:rPr>
                <w:rFonts w:ascii="Palatino Linotype" w:hAnsi="Palatino Linotype"/>
                <w:color w:val="auto"/>
              </w:rPr>
              <w:t xml:space="preserve"> </w:t>
            </w:r>
            <w:r w:rsidRPr="002930D2">
              <w:rPr>
                <w:rFonts w:ascii="Palatino Linotype" w:hAnsi="Palatino Linotype"/>
                <w:color w:val="auto"/>
              </w:rPr>
              <w:t>/Miejsce zamieszkania znajdują się na obszarze wiejskim objętym LSR  przez co najmniej 181 dni przed dniem złożenia wniosku o przyznanie pomocy</w:t>
            </w:r>
          </w:p>
          <w:p w14:paraId="68431020" w14:textId="77777777" w:rsidR="00A11D82" w:rsidRPr="002930D2" w:rsidRDefault="00A11D82" w:rsidP="0020578E">
            <w:pPr>
              <w:pStyle w:val="Standard"/>
              <w:rPr>
                <w:rFonts w:ascii="Palatino Linotype" w:hAnsi="Palatino Linotype"/>
              </w:rPr>
            </w:pPr>
          </w:p>
          <w:p w14:paraId="6FCE9767" w14:textId="71B4440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w:t>
            </w:r>
            <w:r w:rsidRPr="002930D2">
              <w:rPr>
                <w:rFonts w:ascii="Palatino Linotype" w:hAnsi="Palatino Linotype"/>
                <w:color w:val="auto"/>
              </w:rPr>
              <w:t>Siedziba lub oddział /Miejsce wykonywania działalności gospodarczej</w:t>
            </w:r>
            <w:r w:rsidR="00E91CBE" w:rsidRPr="002930D2">
              <w:rPr>
                <w:rFonts w:ascii="Palatino Linotype" w:hAnsi="Palatino Linotype"/>
              </w:rPr>
              <w:t xml:space="preserve"> oznaczone adresem, wpisanym do CEiDG</w:t>
            </w:r>
            <w:r w:rsidR="00E91CBE" w:rsidRPr="002930D2">
              <w:rPr>
                <w:rFonts w:ascii="Palatino Linotype" w:hAnsi="Palatino Linotype"/>
                <w:color w:val="auto"/>
              </w:rPr>
              <w:t xml:space="preserve"> </w:t>
            </w:r>
            <w:r w:rsidRPr="002930D2">
              <w:rPr>
                <w:rFonts w:ascii="Palatino Linotype" w:hAnsi="Palatino Linotype"/>
                <w:color w:val="auto"/>
              </w:rPr>
              <w:t>/ Miejsce zamieszkania znajdują się na obszarze wiejskim objętym LSR krócej niż 181 dni przed dniem złożenia wniosku o przyznanie pomocy</w:t>
            </w:r>
          </w:p>
          <w:p w14:paraId="63934D51" w14:textId="77777777" w:rsidR="00A11D82" w:rsidRPr="002930D2" w:rsidRDefault="00A11D82" w:rsidP="0020578E">
            <w:pPr>
              <w:pStyle w:val="Standard"/>
              <w:rPr>
                <w:rFonts w:ascii="Palatino Linotype" w:hAnsi="Palatino Linotype"/>
                <w:strike/>
                <w:color w:val="FF0000"/>
              </w:rPr>
            </w:pPr>
          </w:p>
          <w:p w14:paraId="250A02D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Maksymalna liczba punktów możliwych do przyznania 5 pkt. </w:t>
            </w:r>
          </w:p>
          <w:p w14:paraId="0C1C4AA7"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Punkty nie sumują się</w:t>
            </w:r>
          </w:p>
          <w:p w14:paraId="346899E6" w14:textId="77777777" w:rsidR="00A11D82" w:rsidRPr="002930D2" w:rsidRDefault="00A11D82" w:rsidP="0020578E">
            <w:pPr>
              <w:pStyle w:val="Standard"/>
              <w:rPr>
                <w:rFonts w:ascii="Palatino Linotype" w:hAnsi="Palatino Linotype"/>
                <w:color w:val="auto"/>
              </w:rPr>
            </w:pP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2BE4CCFF"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przyznanie pomocy w ramach LSR/</w:t>
            </w:r>
            <w:r w:rsidRPr="002930D2">
              <w:rPr>
                <w:rFonts w:ascii="Palatino Linotype" w:hAnsi="Palatino Linotype"/>
                <w:color w:val="auto"/>
              </w:rPr>
              <w:t xml:space="preserve"> </w:t>
            </w:r>
          </w:p>
          <w:p w14:paraId="03990E3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Kserokopia dowodu osobistego lub zaświadczenie z właściwej Ewidencji Ludności, wskazujące okres zameldowania na pobyt stały lub czasowy na obszarze wiejskim objętym LSR (w przypadku, gdy w dowodzie brak jest adresu zameldowania lub, gdy jest on różny od miejsca zameldowania na pobyt stały)/Pełny odpis z KRS lub inne dokumenty konstytuujące działalność </w:t>
            </w:r>
            <w:r w:rsidRPr="002930D2">
              <w:rPr>
                <w:rFonts w:ascii="Palatino Linotype" w:hAnsi="Palatino Linotype"/>
              </w:rPr>
              <w:lastRenderedPageBreak/>
              <w:t>podmiotu/ Wydruk z CEiDG wraz z historią zmian.</w:t>
            </w:r>
          </w:p>
        </w:tc>
      </w:tr>
      <w:tr w:rsidR="00A11D82" w:rsidRPr="002930D2" w14:paraId="0A578F23"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8D56ED6"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lastRenderedPageBreak/>
              <w:t>II. Zakres działalności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F09D811"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w których zakres działalności inkubatora nie ogranicza się tylko do typowej działalności przetwórczej, ale oferuje dodatkowe wsparcie dla podmiotów korzystających z usług (warsztaty, szkolenia itp.)</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7B2D339" w14:textId="77777777" w:rsidR="00A11D82" w:rsidRPr="002930D2" w:rsidRDefault="00A11D82" w:rsidP="0020578E">
            <w:pPr>
              <w:pStyle w:val="Standard"/>
              <w:rPr>
                <w:rFonts w:ascii="Palatino Linotype" w:hAnsi="Palatino Linotype"/>
              </w:rPr>
            </w:pPr>
            <w:r w:rsidRPr="002930D2">
              <w:rPr>
                <w:rFonts w:ascii="Palatino Linotype" w:hAnsi="Palatino Linotype"/>
              </w:rPr>
              <w:t>5 pkt -oferuje dodatkowe</w:t>
            </w:r>
            <w:r w:rsidRPr="002930D2">
              <w:t xml:space="preserve"> </w:t>
            </w:r>
            <w:r w:rsidRPr="002930D2">
              <w:rPr>
                <w:rFonts w:ascii="Palatino Linotype" w:hAnsi="Palatino Linotype"/>
              </w:rPr>
              <w:t xml:space="preserve">wsparcie dla podmiotów korzystających z usług (warsztaty, szkolenia itp.) </w:t>
            </w:r>
          </w:p>
          <w:p w14:paraId="225E23C0" w14:textId="77777777" w:rsidR="00A11D82" w:rsidRPr="002930D2" w:rsidRDefault="00A11D82" w:rsidP="0020578E">
            <w:pPr>
              <w:pStyle w:val="Standard"/>
              <w:rPr>
                <w:rFonts w:ascii="Palatino Linotype" w:hAnsi="Palatino Linotype"/>
              </w:rPr>
            </w:pPr>
          </w:p>
          <w:p w14:paraId="108E41E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-nie oferuje dodatkowego wsparcia</w:t>
            </w:r>
            <w:r w:rsidRPr="002930D2">
              <w:t xml:space="preserve"> </w:t>
            </w:r>
            <w:r w:rsidRPr="002930D2">
              <w:rPr>
                <w:rFonts w:ascii="Palatino Linotype" w:hAnsi="Palatino Linotype"/>
              </w:rPr>
              <w:t>dla podmiotów korzystających z usług (warsztaty, szkolenia itp.)</w:t>
            </w:r>
          </w:p>
          <w:p w14:paraId="3C835439" w14:textId="77777777" w:rsidR="00A11D82" w:rsidRPr="002930D2" w:rsidRDefault="00A11D82" w:rsidP="0020578E">
            <w:pPr>
              <w:pStyle w:val="Standard"/>
              <w:rPr>
                <w:rFonts w:ascii="Palatino Linotype" w:hAnsi="Palatino Linotype"/>
              </w:rPr>
            </w:pPr>
          </w:p>
          <w:p w14:paraId="1542DA9D"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 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0C96C96"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 w ramach LSR</w:t>
            </w:r>
          </w:p>
        </w:tc>
      </w:tr>
      <w:tr w:rsidR="00A11D82" w:rsidRPr="002930D2" w14:paraId="6AAE7317"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C1AE09E"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t>III. Lokalizacja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E28025D"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polegające na utworzeniu inkubatora, który będzie zlokalizowany na obszarach nieperyferyjnych LGD:</w:t>
            </w:r>
          </w:p>
          <w:p w14:paraId="2FEF720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1. Położony nie dalej niż 5 km od głównych tranzytowych dróg;</w:t>
            </w:r>
          </w:p>
          <w:p w14:paraId="0FF5E13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2. Położony</w:t>
            </w:r>
            <w:r w:rsidRPr="002930D2">
              <w:rPr>
                <w:rFonts w:ascii="Palatino Linotype" w:hAnsi="Palatino Linotype"/>
                <w:color w:val="FF0000"/>
              </w:rPr>
              <w:t xml:space="preserve"> </w:t>
            </w:r>
            <w:r w:rsidRPr="002930D2">
              <w:rPr>
                <w:rFonts w:ascii="Palatino Linotype" w:hAnsi="Palatino Linotype"/>
                <w:color w:val="auto"/>
              </w:rPr>
              <w:t>w otoczeniu funkcjonujących producentów rolnych;</w:t>
            </w:r>
          </w:p>
          <w:p w14:paraId="66CCD131" w14:textId="77777777" w:rsidR="00A11D82" w:rsidRPr="002930D2" w:rsidRDefault="00A11D82" w:rsidP="0020578E">
            <w:pPr>
              <w:pStyle w:val="Standard"/>
              <w:rPr>
                <w:color w:val="auto"/>
              </w:rPr>
            </w:pPr>
            <w:r w:rsidRPr="002930D2">
              <w:rPr>
                <w:rFonts w:ascii="Palatino Linotype" w:hAnsi="Palatino Linotype"/>
                <w:color w:val="auto"/>
              </w:rPr>
              <w:t>3. Położony w niedalekiej odległości od centrów/głównych szlaków turystycznych regionu.</w:t>
            </w:r>
            <w:r w:rsidRPr="002930D2">
              <w:rPr>
                <w:color w:val="auto"/>
              </w:rPr>
              <w:t xml:space="preserve"> </w:t>
            </w:r>
            <w:r w:rsidRPr="002930D2">
              <w:rPr>
                <w:rFonts w:ascii="Palatino Linotype" w:hAnsi="Palatino Linotype"/>
                <w:color w:val="auto"/>
              </w:rPr>
              <w:t xml:space="preserve">Za spełnienie kryterium uważa się </w:t>
            </w:r>
            <w:r w:rsidRPr="002930D2">
              <w:rPr>
                <w:rFonts w:ascii="Palatino Linotype" w:hAnsi="Palatino Linotype"/>
                <w:color w:val="auto"/>
              </w:rPr>
              <w:lastRenderedPageBreak/>
              <w:t>spełnienie łączne trzech warunków opisanych w kol. 2 (opis kryteriów).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A822E1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5 pkt – lokalizacja inkubatora na obszarach nieperyferyjnych</w:t>
            </w:r>
          </w:p>
          <w:p w14:paraId="4F2E709C" w14:textId="77777777" w:rsidR="00A11D82" w:rsidRPr="002930D2" w:rsidRDefault="00A11D82" w:rsidP="0020578E">
            <w:pPr>
              <w:pStyle w:val="Standard"/>
              <w:rPr>
                <w:rFonts w:ascii="Palatino Linotype" w:hAnsi="Palatino Linotype"/>
                <w:color w:val="auto"/>
              </w:rPr>
            </w:pPr>
          </w:p>
          <w:p w14:paraId="43A2E51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lokalizacja inkubatora na obszarach peryferyjnych</w:t>
            </w:r>
          </w:p>
          <w:p w14:paraId="5B3C7E92" w14:textId="77777777" w:rsidR="00A11D82" w:rsidRPr="002930D2" w:rsidRDefault="00A11D82" w:rsidP="0020578E">
            <w:pPr>
              <w:pStyle w:val="Standard"/>
              <w:rPr>
                <w:rFonts w:ascii="Palatino Linotype" w:hAnsi="Palatino Linotype"/>
                <w:color w:val="auto"/>
              </w:rPr>
            </w:pPr>
          </w:p>
          <w:p w14:paraId="3AD09C9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5 pkt. 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014998F"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 wraz z załącznikami.</w:t>
            </w:r>
          </w:p>
          <w:p w14:paraId="6153E61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Dane GUS i UG.</w:t>
            </w:r>
          </w:p>
        </w:tc>
      </w:tr>
    </w:tbl>
    <w:p w14:paraId="3B099E94" w14:textId="3B3B3FA3" w:rsidR="00A11D82" w:rsidRDefault="00A11D82" w:rsidP="00A11D82">
      <w:pPr>
        <w:pStyle w:val="Standard"/>
        <w:rPr>
          <w:rFonts w:ascii="Palatino Linotype" w:hAnsi="Palatino Linotype"/>
        </w:rPr>
      </w:pPr>
    </w:p>
    <w:p w14:paraId="6B0535F7" w14:textId="77777777" w:rsidR="00A11D82" w:rsidRPr="002930D2" w:rsidRDefault="00A11D82" w:rsidP="00A11D82">
      <w:pPr>
        <w:pStyle w:val="Standard"/>
        <w:rPr>
          <w:rFonts w:ascii="Palatino Linotype" w:hAnsi="Palatino Linotype"/>
        </w:rPr>
      </w:pPr>
    </w:p>
    <w:p w14:paraId="7B157791"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DLA OPERACJI W ZAKRESIE</w:t>
      </w:r>
    </w:p>
    <w:p w14:paraId="0198F3C9"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ROZWOJU PRZEDSIĘBIORCZOŚCI NA OBSZARZE WIEJSKIM OBJĘTYM STRATEGIĄ ROZWOJU LOKALNEGO KIEROWANEGO PRZEZ SPOŁECZNOŚĆ PRZEZ ROZWIJANIE DZIAŁALNOŚCI GOSPODARCZEJ ZGODNIE Z ZAKRESEM OKREŚLONYM W §2. UST. 1, PKT. 2C ROZPORZĄDZENIA MRIRW</w:t>
      </w:r>
    </w:p>
    <w:p w14:paraId="63CD0E1B"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02C08D2"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4CA30278"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4A280AD"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92F207A" w14:textId="77777777" w:rsidR="00A11D82" w:rsidRPr="002930D2" w:rsidRDefault="00A11D82" w:rsidP="0020578E">
            <w:pPr>
              <w:pStyle w:val="Standard"/>
              <w:tabs>
                <w:tab w:val="left" w:pos="0"/>
              </w:tabs>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6FFDA190"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49AB8AF5"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135C76EE" w14:textId="77777777" w:rsidR="00B31837" w:rsidRPr="001F7A7C" w:rsidRDefault="00A11D82" w:rsidP="000F5BBB">
            <w:pPr>
              <w:rPr>
                <w:rFonts w:ascii="Palatino Linotype" w:hAnsi="Palatino Linotype"/>
                <w:b/>
                <w:bCs/>
                <w:sz w:val="24"/>
                <w:szCs w:val="24"/>
              </w:rPr>
            </w:pPr>
            <w:r w:rsidRPr="001F7A7C">
              <w:rPr>
                <w:rFonts w:ascii="Palatino Linotype" w:hAnsi="Palatino Linotype"/>
                <w:b/>
                <w:bCs/>
              </w:rPr>
              <w:t xml:space="preserve">I. </w:t>
            </w:r>
            <w:r w:rsidR="00B31837" w:rsidRPr="001F7A7C">
              <w:rPr>
                <w:rFonts w:ascii="Palatino Linotype" w:hAnsi="Palatino Linotype"/>
                <w:b/>
                <w:bCs/>
              </w:rPr>
              <w:t>A</w:t>
            </w:r>
            <w:r w:rsidR="00DE64F0" w:rsidRPr="001F7A7C">
              <w:rPr>
                <w:rFonts w:ascii="Palatino Linotype" w:hAnsi="Palatino Linotype"/>
                <w:b/>
                <w:bCs/>
              </w:rPr>
              <w:t>dres wykonywania działalności gospodarczej/ adres siedziby lub oddziału</w:t>
            </w:r>
            <w:r w:rsidR="00DE64F0" w:rsidRPr="001F7A7C">
              <w:rPr>
                <w:rFonts w:ascii="Palatino Linotype" w:hAnsi="Palatino Linotype"/>
                <w:b/>
                <w:bCs/>
                <w:sz w:val="24"/>
                <w:szCs w:val="24"/>
              </w:rPr>
              <w:t xml:space="preserve"> </w:t>
            </w:r>
          </w:p>
          <w:p w14:paraId="645B55B3" w14:textId="0998ADC1" w:rsidR="00A11D82" w:rsidRPr="001F7A7C" w:rsidRDefault="00A11D82" w:rsidP="000F5BBB"/>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469DD1A" w14:textId="77777777" w:rsidR="00F21FD3" w:rsidRPr="001F7A7C" w:rsidRDefault="00F21FD3" w:rsidP="00F21FD3">
            <w:pPr>
              <w:rPr>
                <w:rFonts w:ascii="Palatino Linotype" w:hAnsi="Palatino Linotype"/>
                <w:sz w:val="24"/>
                <w:szCs w:val="24"/>
              </w:rPr>
            </w:pPr>
            <w:r w:rsidRPr="001F7A7C">
              <w:rPr>
                <w:rFonts w:ascii="Palatino Linotype" w:hAnsi="Palatino Linotype"/>
                <w:sz w:val="24"/>
                <w:szCs w:val="24"/>
              </w:rPr>
              <w:t>Miejsce wykonywania działalności gospodarczej, oznaczone adresem wpisanym do CEiDG, znajduje się na obszarze wiejskim objętym LSR  (w przypadku gdy osoba fizyczna wykonuje działalność gospodarczą, do której stosuje się przepisy ustawy z dnia 6 marca 2018 r. Prawo przedsiębiorców), a w przypadku braku takiego wpisu, jeżeli miejsce zamieszkania takiej osoby znajduje się na obszarze wiejskim objętym LSR/ Siedziba osoby prawnej lub jej oddziału znajduje się na obszarze wiejskim objętym LSR.</w:t>
            </w:r>
          </w:p>
          <w:p w14:paraId="3A53F2A2" w14:textId="7392D107" w:rsidR="00A11D82" w:rsidRPr="001F7A7C" w:rsidRDefault="00F21FD3" w:rsidP="0020578E">
            <w:pPr>
              <w:pStyle w:val="Standard"/>
              <w:rPr>
                <w:rFonts w:ascii="Palatino Linotype" w:hAnsi="Palatino Linotype"/>
                <w:color w:val="auto"/>
              </w:rPr>
            </w:pPr>
            <w:r w:rsidRPr="001F7A7C">
              <w:rPr>
                <w:rFonts w:ascii="Palatino Linotype" w:hAnsi="Palatino Linotype"/>
                <w:color w:val="auto"/>
              </w:rPr>
              <w:t xml:space="preserve">przez co najmniej 181 dni przed dniem złożenia wniosku o przyznanie pomocy  </w:t>
            </w:r>
          </w:p>
          <w:p w14:paraId="21935388" w14:textId="77777777" w:rsidR="00F21FD3" w:rsidRPr="001F7A7C" w:rsidRDefault="00F21FD3" w:rsidP="0020578E">
            <w:pPr>
              <w:pStyle w:val="Standard"/>
              <w:rPr>
                <w:rFonts w:ascii="Palatino Linotype" w:hAnsi="Palatino Linotype"/>
                <w:color w:val="auto"/>
              </w:rPr>
            </w:pPr>
          </w:p>
          <w:p w14:paraId="4190067F" w14:textId="77777777" w:rsidR="00A11D82" w:rsidRPr="001F7A7C" w:rsidRDefault="00A11D82" w:rsidP="0020578E">
            <w:pPr>
              <w:pStyle w:val="Standard"/>
              <w:rPr>
                <w:rFonts w:ascii="Palatino Linotype" w:hAnsi="Palatino Linotype"/>
                <w:color w:val="auto"/>
              </w:rPr>
            </w:pPr>
            <w:r w:rsidRPr="001F7A7C">
              <w:rPr>
                <w:rFonts w:ascii="Palatino Linotype" w:hAnsi="Palatino Linotype"/>
                <w:color w:val="auto"/>
              </w:rPr>
              <w:t xml:space="preserve"> W przypadku ubiegania się o przyznanie pomocy przez spółkę cywilną, warunek ten muszą spełniać wszyscy wspólnicy spółki </w:t>
            </w:r>
            <w:r w:rsidRPr="001F7A7C">
              <w:rPr>
                <w:rFonts w:ascii="Palatino Linotype" w:hAnsi="Palatino Linotype"/>
                <w:color w:val="auto"/>
              </w:rPr>
              <w:lastRenderedPageBreak/>
              <w:t xml:space="preserve">cywilnej. </w:t>
            </w:r>
          </w:p>
          <w:p w14:paraId="4D560137" w14:textId="77777777" w:rsidR="00A11D82" w:rsidRPr="001F7A7C" w:rsidRDefault="00A11D82" w:rsidP="0020578E">
            <w:pPr>
              <w:pStyle w:val="Standard"/>
              <w:rPr>
                <w:rFonts w:ascii="Palatino Linotype" w:hAnsi="Palatino Linotype"/>
              </w:rPr>
            </w:pP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77974F7" w14:textId="32B35898" w:rsidR="00A11D82" w:rsidRPr="002930D2" w:rsidRDefault="00A11D82" w:rsidP="0020578E">
            <w:pPr>
              <w:pStyle w:val="Standard"/>
              <w:rPr>
                <w:rFonts w:ascii="Palatino Linotype" w:hAnsi="Palatino Linotype"/>
                <w:color w:val="auto"/>
              </w:rPr>
            </w:pPr>
            <w:r w:rsidRPr="002930D2">
              <w:rPr>
                <w:rFonts w:ascii="Palatino Linotype" w:hAnsi="Palatino Linotype"/>
              </w:rPr>
              <w:lastRenderedPageBreak/>
              <w:t xml:space="preserve">5 pkt - </w:t>
            </w:r>
            <w:r w:rsidRPr="002930D2">
              <w:rPr>
                <w:rFonts w:ascii="Palatino Linotype" w:hAnsi="Palatino Linotype"/>
                <w:color w:val="auto"/>
              </w:rPr>
              <w:t>Siedziba lub oddział /Miejsce wykonywania działalności gospodarczej</w:t>
            </w:r>
            <w:r w:rsidR="00F03E8B" w:rsidRPr="002930D2">
              <w:rPr>
                <w:rFonts w:ascii="Palatino Linotype" w:hAnsi="Palatino Linotype"/>
              </w:rPr>
              <w:t xml:space="preserve"> oznaczone adresem, wpisanym do CEiDG</w:t>
            </w:r>
            <w:r w:rsidR="00F03E8B" w:rsidRPr="002930D2">
              <w:rPr>
                <w:rFonts w:ascii="Palatino Linotype" w:hAnsi="Palatino Linotype"/>
                <w:color w:val="auto"/>
              </w:rPr>
              <w:t xml:space="preserve"> </w:t>
            </w:r>
            <w:r w:rsidRPr="002930D2">
              <w:rPr>
                <w:rFonts w:ascii="Palatino Linotype" w:hAnsi="Palatino Linotype"/>
                <w:color w:val="auto"/>
              </w:rPr>
              <w:t>/ Miejsce zamieszkania znajdują się na obszarze wiejskim objętym LSR  przez co najmniej 181 dni przed dniem złożenia wniosku o przyznanie pomocy</w:t>
            </w:r>
          </w:p>
          <w:p w14:paraId="09892DB5" w14:textId="77777777" w:rsidR="00A11D82" w:rsidRPr="002930D2" w:rsidRDefault="00A11D82" w:rsidP="0020578E">
            <w:pPr>
              <w:pStyle w:val="Standard"/>
              <w:rPr>
                <w:rFonts w:ascii="Palatino Linotype" w:hAnsi="Palatino Linotype"/>
              </w:rPr>
            </w:pPr>
          </w:p>
          <w:p w14:paraId="6EAB2389" w14:textId="3534511A"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w:t>
            </w:r>
            <w:r w:rsidRPr="002930D2">
              <w:rPr>
                <w:rFonts w:ascii="Palatino Linotype" w:hAnsi="Palatino Linotype"/>
                <w:color w:val="auto"/>
              </w:rPr>
              <w:t>Siedziba lub oddział /Miejsce wykonywania działalności gospodarczej</w:t>
            </w:r>
            <w:r w:rsidR="00F03E8B" w:rsidRPr="002930D2">
              <w:rPr>
                <w:rFonts w:ascii="Palatino Linotype" w:hAnsi="Palatino Linotype"/>
              </w:rPr>
              <w:t xml:space="preserve"> oznaczone adresem, wpisanym do CEiDG</w:t>
            </w:r>
            <w:r w:rsidR="00F03E8B" w:rsidRPr="002930D2">
              <w:rPr>
                <w:rFonts w:ascii="Palatino Linotype" w:hAnsi="Palatino Linotype"/>
                <w:color w:val="auto"/>
              </w:rPr>
              <w:t xml:space="preserve"> </w:t>
            </w:r>
            <w:r w:rsidRPr="002930D2">
              <w:rPr>
                <w:rFonts w:ascii="Palatino Linotype" w:hAnsi="Palatino Linotype"/>
                <w:color w:val="auto"/>
              </w:rPr>
              <w:t>/ Miejsce zamieszkania znajdują się na obszarze wiejskim objętym LSR  krócej niż 181 dni przed dniem złożenia wniosku o przyznanie pomocy</w:t>
            </w:r>
          </w:p>
          <w:p w14:paraId="367F341C" w14:textId="77777777" w:rsidR="00A11D82" w:rsidRPr="002930D2" w:rsidRDefault="00A11D82" w:rsidP="0020578E">
            <w:pPr>
              <w:pStyle w:val="Standard"/>
              <w:rPr>
                <w:rFonts w:ascii="Palatino Linotype" w:hAnsi="Palatino Linotype"/>
                <w:iCs/>
              </w:rPr>
            </w:pPr>
          </w:p>
          <w:p w14:paraId="48FEDB08" w14:textId="77777777" w:rsidR="00A11D82" w:rsidRPr="002930D2" w:rsidRDefault="00A11D82" w:rsidP="0020578E">
            <w:pPr>
              <w:pStyle w:val="Standard"/>
              <w:rPr>
                <w:rFonts w:ascii="Palatino Linotype" w:hAnsi="Palatino Linotype"/>
                <w:iCs/>
              </w:rPr>
            </w:pPr>
          </w:p>
          <w:p w14:paraId="742598F8" w14:textId="77777777" w:rsidR="00A11D82" w:rsidRPr="002930D2" w:rsidRDefault="00A11D82" w:rsidP="0020578E">
            <w:pPr>
              <w:pStyle w:val="Standard"/>
              <w:rPr>
                <w:rFonts w:ascii="Palatino Linotype" w:hAnsi="Palatino Linotype"/>
                <w:iCs/>
              </w:rPr>
            </w:pPr>
            <w:r w:rsidRPr="002930D2">
              <w:rPr>
                <w:rFonts w:ascii="Palatino Linotype" w:hAnsi="Palatino Linotype"/>
                <w:iCs/>
              </w:rPr>
              <w:lastRenderedPageBreak/>
              <w:t>Maksymalna liczba punktów możliwych do przyznania 5 pkt. Punkty nie sumują się.</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16A64D8"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Pełny odpis z KRS lub inne dokumenty konstytuujące działalność podmiotu/ Wydruk z CEiDG wraz z historią zmian.</w:t>
            </w:r>
          </w:p>
        </w:tc>
      </w:tr>
      <w:tr w:rsidR="00A11D82" w:rsidRPr="002930D2" w14:paraId="2188A090"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4FEC6B3"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Wpływ operacji na poprawę atrakcyjności turystycznej obszaru LSR</w:t>
            </w:r>
          </w:p>
          <w:p w14:paraId="4D1997DE" w14:textId="77777777" w:rsidR="00A11D82" w:rsidRPr="002930D2" w:rsidRDefault="00A11D82" w:rsidP="0020578E">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9E40D7E"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LSR. Przez operacje mające pozytywny wpływ na poprawę atrakcyjności turystycznej obszaru LSR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Wnioskodawca powinien szczegółowo uzasadniać fakt</w:t>
            </w:r>
          </w:p>
          <w:p w14:paraId="6CE67F8D" w14:textId="77777777" w:rsidR="00A11D82" w:rsidRPr="002930D2" w:rsidRDefault="00A11D82" w:rsidP="0020578E">
            <w:pPr>
              <w:pStyle w:val="Standard"/>
              <w:rPr>
                <w:rFonts w:ascii="Palatino Linotype" w:hAnsi="Palatino Linotype"/>
              </w:rPr>
            </w:pPr>
            <w:r w:rsidRPr="002930D2">
              <w:rPr>
                <w:rFonts w:ascii="Palatino Linotype" w:hAnsi="Palatino Linotype"/>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1B829D3" w14:textId="77777777" w:rsidR="00A11D82" w:rsidRPr="002930D2" w:rsidRDefault="00A11D82" w:rsidP="0020578E">
            <w:pPr>
              <w:pStyle w:val="Standard"/>
              <w:rPr>
                <w:rFonts w:ascii="Palatino Linotype" w:hAnsi="Palatino Linotype"/>
              </w:rPr>
            </w:pPr>
            <w:r w:rsidRPr="002930D2">
              <w:rPr>
                <w:rFonts w:ascii="Palatino Linotype" w:hAnsi="Palatino Linotype"/>
              </w:rPr>
              <w:t>1 pkt - operacja pozytywnie wpływa na poprawę atrakcyjności turystycznej obszaru</w:t>
            </w:r>
          </w:p>
          <w:p w14:paraId="7129692D" w14:textId="77777777" w:rsidR="00A11D82" w:rsidRPr="002930D2" w:rsidRDefault="00A11D82" w:rsidP="0020578E">
            <w:pPr>
              <w:pStyle w:val="Standard"/>
              <w:rPr>
                <w:rFonts w:ascii="Palatino Linotype" w:hAnsi="Palatino Linotype"/>
              </w:rPr>
            </w:pPr>
          </w:p>
          <w:p w14:paraId="5CB4E845"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wpływ na poprawę atrakcyjności turystycznej obszaru</w:t>
            </w:r>
          </w:p>
          <w:p w14:paraId="233F81E6" w14:textId="77777777" w:rsidR="00A11D82" w:rsidRPr="002930D2" w:rsidRDefault="00A11D82" w:rsidP="0020578E">
            <w:pPr>
              <w:pStyle w:val="Standard"/>
              <w:rPr>
                <w:rFonts w:ascii="Palatino Linotype" w:hAnsi="Palatino Linotype"/>
              </w:rPr>
            </w:pPr>
          </w:p>
          <w:p w14:paraId="56671E6F"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4D0765E9"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FDD7077"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pomocy/wniosek o dofinansowanie w ramach LSR.</w:t>
            </w:r>
          </w:p>
          <w:p w14:paraId="5D305062" w14:textId="77777777" w:rsidR="00A11D82" w:rsidRPr="002930D2" w:rsidRDefault="00A11D82" w:rsidP="0020578E">
            <w:pPr>
              <w:pStyle w:val="Standard"/>
              <w:rPr>
                <w:rFonts w:ascii="Palatino Linotype" w:hAnsi="Palatino Linotype"/>
                <w:strik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p>
        </w:tc>
      </w:tr>
      <w:tr w:rsidR="00A11D82" w:rsidRPr="002930D2" w14:paraId="150BC0F1"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1846971" w14:textId="77777777" w:rsidR="00A11D82" w:rsidRPr="002930D2" w:rsidRDefault="00A11D82" w:rsidP="0020578E">
            <w:pPr>
              <w:rPr>
                <w:rFonts w:ascii="Palatino Linotype" w:hAnsi="Palatino Linotype"/>
                <w:b/>
                <w:bCs/>
                <w:sz w:val="24"/>
                <w:szCs w:val="24"/>
              </w:rPr>
            </w:pPr>
            <w:r w:rsidRPr="002930D2">
              <w:rPr>
                <w:rFonts w:ascii="Palatino Linotype" w:hAnsi="Palatino Linotype"/>
                <w:b/>
                <w:bCs/>
                <w:sz w:val="24"/>
                <w:szCs w:val="24"/>
              </w:rPr>
              <w:t>III. Wpływ operacji na poprawę stanu środowiska naturalnego lub klimatu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FCDBF36"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332D461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Za operacje mające pozytywny wpływ na poprawę stanu środowiska naturalnego lub </w:t>
            </w:r>
            <w:r w:rsidRPr="002930D2">
              <w:rPr>
                <w:rFonts w:ascii="Palatino Linotype" w:hAnsi="Palatino Linotype"/>
                <w:color w:val="auto"/>
              </w:rPr>
              <w:lastRenderedPageBreak/>
              <w:t>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6AE5F70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1341D2B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F3E2307"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3 pkt - operacja pozytywnie wpływa na poprawę stanu środowiska naturalnego lub klimatu obszaru LSR.</w:t>
            </w:r>
          </w:p>
          <w:p w14:paraId="6DD2AE3D" w14:textId="77777777" w:rsidR="00A11D82" w:rsidRPr="002930D2" w:rsidRDefault="00A11D82" w:rsidP="0020578E">
            <w:pPr>
              <w:pStyle w:val="Standard"/>
              <w:rPr>
                <w:rFonts w:ascii="Palatino Linotype" w:hAnsi="Palatino Linotype"/>
                <w:color w:val="auto"/>
              </w:rPr>
            </w:pPr>
          </w:p>
          <w:p w14:paraId="46734D2D"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50648A4B" w14:textId="77777777" w:rsidR="00A11D82" w:rsidRPr="002930D2" w:rsidRDefault="00A11D82" w:rsidP="0020578E">
            <w:pPr>
              <w:pStyle w:val="Standard"/>
              <w:rPr>
                <w:rFonts w:ascii="Palatino Linotype" w:hAnsi="Palatino Linotype"/>
                <w:color w:val="auto"/>
              </w:rPr>
            </w:pPr>
          </w:p>
          <w:p w14:paraId="3C1A3C0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w:t>
            </w:r>
          </w:p>
          <w:p w14:paraId="557CED9F"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4B4BEE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lastRenderedPageBreak/>
              <w:t>Wniosek o przyznanie pomocy w ramach LSR</w:t>
            </w:r>
          </w:p>
        </w:tc>
      </w:tr>
      <w:tr w:rsidR="00A11D82" w:rsidRPr="002930D2" w14:paraId="6301FB19"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7EF5930C" w14:textId="77777777" w:rsidR="00A11D82" w:rsidRPr="002930D2" w:rsidRDefault="00A11D82" w:rsidP="0020578E">
            <w:pPr>
              <w:rPr>
                <w:rFonts w:ascii="Palatino Linotype" w:hAnsi="Palatino Linotype"/>
                <w:b/>
                <w:bCs/>
                <w:sz w:val="24"/>
                <w:szCs w:val="24"/>
              </w:rPr>
            </w:pPr>
            <w:r w:rsidRPr="002930D2">
              <w:rPr>
                <w:rFonts w:ascii="Palatino Linotype" w:hAnsi="Palatino Linotype"/>
                <w:b/>
                <w:bCs/>
                <w:sz w:val="24"/>
                <w:szCs w:val="24"/>
              </w:rPr>
              <w:t>IV. Innowacyjność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E1727B9"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r w:rsidRPr="002930D2">
              <w:t xml:space="preserve"> </w:t>
            </w:r>
            <w:r w:rsidRPr="002930D2">
              <w:rPr>
                <w:rFonts w:ascii="Palatino Linotype" w:hAnsi="Palatino Linotype"/>
                <w:color w:val="auto"/>
              </w:rPr>
              <w:t>Wnioskodawca powinien szczegółowo uzasadniać fakt</w:t>
            </w:r>
          </w:p>
          <w:p w14:paraId="495BC17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601ADE1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 xml:space="preserve">odzwierciedlenie w planowanych kosztach tj. Wnioskodawca wskazuje jakie nakłady finansowe poniesie z tego tytułu w zestawieniu rzeczowo-finansowym wniosku o przyznanie </w:t>
            </w:r>
            <w:r w:rsidRPr="002930D2">
              <w:rPr>
                <w:rFonts w:ascii="Palatino Linotype" w:hAnsi="Palatino Linotype"/>
                <w:color w:val="auto"/>
              </w:rPr>
              <w:lastRenderedPageBreak/>
              <w:t>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1C6A745"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lastRenderedPageBreak/>
              <w:t>6 pkt - innowacyjność operacji na obszarze większym niż obszar jednej gminy członkowskiej LGD/miejsca realizacji operacji</w:t>
            </w:r>
            <w:r w:rsidRPr="002930D2">
              <w:rPr>
                <w:rFonts w:ascii="Palatino Linotype" w:hAnsi="Palatino Linotype"/>
                <w:strike/>
                <w:color w:val="FF0000"/>
              </w:rPr>
              <w:t xml:space="preserve"> </w:t>
            </w:r>
          </w:p>
          <w:p w14:paraId="3D0BBB2A" w14:textId="77777777" w:rsidR="00A11D82" w:rsidRPr="002930D2" w:rsidRDefault="00A11D82" w:rsidP="0020578E">
            <w:pPr>
              <w:pStyle w:val="Standard"/>
              <w:rPr>
                <w:rFonts w:ascii="Palatino Linotype" w:hAnsi="Palatino Linotype"/>
                <w:color w:val="auto"/>
              </w:rPr>
            </w:pPr>
          </w:p>
          <w:p w14:paraId="0617FD7A"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3 pkt - innowacyjność operacji na poziomie gminy członkowskiej LGD/miejsca realizacji operacji</w:t>
            </w:r>
          </w:p>
          <w:p w14:paraId="6163D2D0" w14:textId="77777777" w:rsidR="00A11D82" w:rsidRPr="002930D2" w:rsidRDefault="00A11D82" w:rsidP="0020578E">
            <w:pPr>
              <w:pStyle w:val="Standard"/>
              <w:rPr>
                <w:rFonts w:ascii="Palatino Linotype" w:hAnsi="Palatino Linotype"/>
                <w:color w:val="auto"/>
              </w:rPr>
            </w:pPr>
          </w:p>
          <w:p w14:paraId="4D9B56D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brak wykazanej innowacyjności operacji</w:t>
            </w:r>
          </w:p>
          <w:p w14:paraId="5B5E8749" w14:textId="77777777" w:rsidR="00A11D82" w:rsidRPr="002930D2" w:rsidRDefault="00A11D82" w:rsidP="0020578E">
            <w:pPr>
              <w:pStyle w:val="Standard"/>
              <w:rPr>
                <w:rFonts w:ascii="Palatino Linotype" w:hAnsi="Palatino Linotype"/>
                <w:color w:val="auto"/>
              </w:rPr>
            </w:pPr>
          </w:p>
          <w:p w14:paraId="5478E2E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6 pkt.</w:t>
            </w:r>
          </w:p>
          <w:p w14:paraId="3CA644B0"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51A5DC5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w:t>
            </w:r>
          </w:p>
        </w:tc>
      </w:tr>
    </w:tbl>
    <w:p w14:paraId="5E0AC898" w14:textId="77777777" w:rsidR="00A11D82" w:rsidRPr="002930D2" w:rsidRDefault="00A11D82" w:rsidP="00A11D82">
      <w:pPr>
        <w:pStyle w:val="Standard"/>
        <w:jc w:val="center"/>
        <w:rPr>
          <w:rFonts w:ascii="Palatino Linotype" w:hAnsi="Palatino Linotype"/>
        </w:rPr>
      </w:pPr>
    </w:p>
    <w:p w14:paraId="5EBE593E"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KRYTERIA STOSOWANE W ODNIESIENIU DO NABORÓW OGŁASZANYCH W ZAKRESIE OPERACJI Z </w:t>
      </w:r>
      <w:r w:rsidRPr="002930D2">
        <w:rPr>
          <w:rFonts w:ascii="Palatino Linotype" w:hAnsi="Palatino Linotype"/>
          <w:color w:val="auto"/>
        </w:rPr>
        <w:t xml:space="preserve">ZACHOWANIA DZIEDZICTWA LOKALNEGO </w:t>
      </w:r>
      <w:r w:rsidRPr="002930D2">
        <w:rPr>
          <w:rFonts w:ascii="Palatino Linotype" w:hAnsi="Palatino Linotype"/>
        </w:rPr>
        <w:t xml:space="preserve">ORAZ Z ZAKRESU INFRASTRUKTURY TURYSTYCZNEJ, REKREACYJNEJ, KULTURALNEJ LUB DROGOWEJ GWARANTUJĄCEJ SPÓJNOŚĆ TERYTORIALNĄ W ZAKRESIE WŁĄCZENIA SPOŁECZNEGO </w:t>
      </w:r>
      <w:bookmarkStart w:id="0" w:name="_Hlk21073372"/>
      <w:r w:rsidRPr="002930D2">
        <w:rPr>
          <w:rFonts w:ascii="Palatino Linotype" w:hAnsi="Palatino Linotype"/>
        </w:rPr>
        <w:t>ZGODNIE Z ZAKRESEM OKREŚLONYM W §2. UST. 1, PKT. 5,6,7 ROZPORZĄDZENIA MRIRW</w:t>
      </w:r>
      <w:bookmarkEnd w:id="0"/>
    </w:p>
    <w:p w14:paraId="47727A30"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4A117C13"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0DC6550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CB90CB2"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3228B4A6"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EA70FAE"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3E8C2D31"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BD1B40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Miejsce realizacji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6F44330"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operacje realizowane na terenie miejscowości zamieszkanych przez mniej niż 5 tys. mieszkańców. Dotyczy miejscowości, w tym również miejscowości będących jednostkami pomocniczymi gmin (sołectwa, dzielnice lub osiedla ), opisanych liczbą mieszkańców zamieszkałych wg stanu na </w:t>
            </w:r>
            <w:r w:rsidRPr="002930D2">
              <w:rPr>
                <w:rFonts w:ascii="Palatino Linotype" w:hAnsi="Palatino Linotype"/>
                <w:color w:val="auto"/>
              </w:rPr>
              <w:t>dzień 31 grudnia roku poprzedzającego rok złożenia wniosku do LGD.</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3C26FB0"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miejsce realizacji operacji w miejscowości zamieszkałej przez nie więcej niż 5 tys. mieszkańców</w:t>
            </w:r>
          </w:p>
          <w:p w14:paraId="05439852" w14:textId="77777777" w:rsidR="00A11D82" w:rsidRPr="002930D2" w:rsidRDefault="00A11D82" w:rsidP="0020578E">
            <w:pPr>
              <w:pStyle w:val="Standard"/>
              <w:rPr>
                <w:rFonts w:ascii="Palatino Linotype" w:hAnsi="Palatino Linotype"/>
              </w:rPr>
            </w:pPr>
          </w:p>
          <w:p w14:paraId="0D372C21"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miejsce realizacji operacji w miejscowości zamieszkałej przez 5 tys. i więcej mieszkańców</w:t>
            </w:r>
          </w:p>
          <w:p w14:paraId="18A49328" w14:textId="77777777" w:rsidR="00A11D82" w:rsidRPr="002930D2" w:rsidRDefault="00A11D82" w:rsidP="0020578E">
            <w:pPr>
              <w:pStyle w:val="Standard"/>
              <w:rPr>
                <w:rFonts w:ascii="Palatino Linotype" w:hAnsi="Palatino Linotype"/>
              </w:rPr>
            </w:pP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CAE1C9A"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Wniosek o przyznanie pomocy w ramach LSR + Zaświadczenie z gminy potwierdzające liczbę mieszkańców miejscowości na terenie której będzie realizowana operacja, na </w:t>
            </w:r>
            <w:r w:rsidRPr="002930D2">
              <w:rPr>
                <w:rFonts w:ascii="Palatino Linotype" w:hAnsi="Palatino Linotype"/>
                <w:color w:val="auto"/>
              </w:rPr>
              <w:t>dzień 31 grudnia roku poprzedzającego rok złożenia wniosku do LGD</w:t>
            </w:r>
          </w:p>
        </w:tc>
      </w:tr>
      <w:tr w:rsidR="00A11D82" w:rsidRPr="002930D2" w14:paraId="53A91A7A"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22AE8459"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Wpływ operacji na poprawę atrakcyjności turystycznej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C18121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Preferuje się operacje mające pozytywny wpływ na poprawę atrakcyjności turystycznej obszaru LSR.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w:t>
            </w:r>
            <w:r w:rsidRPr="002930D2">
              <w:rPr>
                <w:rFonts w:ascii="Palatino Linotype" w:hAnsi="Palatino Linotype"/>
              </w:rPr>
              <w:lastRenderedPageBreak/>
              <w:t xml:space="preserve">turystyczny miejscowości; rozwinięciu działalności okołoturystycznej. </w:t>
            </w:r>
            <w:r w:rsidRPr="002930D2">
              <w:rPr>
                <w:rFonts w:ascii="Palatino Linotype" w:hAnsi="Palatino Linotype"/>
                <w:color w:val="auto"/>
              </w:rPr>
              <w:t>Wnioskodawca powinien szczegółowo uzasadniać fakt</w:t>
            </w:r>
          </w:p>
          <w:p w14:paraId="627BBCD2" w14:textId="77777777" w:rsidR="00A11D82" w:rsidRPr="002930D2" w:rsidRDefault="00A11D82" w:rsidP="0020578E">
            <w:pPr>
              <w:pStyle w:val="Standard"/>
            </w:pPr>
            <w:r w:rsidRPr="002930D2">
              <w:rPr>
                <w:rFonts w:ascii="Palatino Linotype" w:hAnsi="Palatino Linotype"/>
                <w:color w:val="auto"/>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007BFC5"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3 pkt - operacja pozytywnie wpływa na poprawę atrakcyjności turystycznej obszaru LSR</w:t>
            </w:r>
          </w:p>
          <w:p w14:paraId="0454CF99" w14:textId="77777777" w:rsidR="00A11D82" w:rsidRPr="002930D2" w:rsidRDefault="00A11D82" w:rsidP="0020578E">
            <w:pPr>
              <w:pStyle w:val="Standard"/>
              <w:rPr>
                <w:rFonts w:ascii="Palatino Linotype" w:hAnsi="Palatino Linotype"/>
              </w:rPr>
            </w:pPr>
          </w:p>
          <w:p w14:paraId="44ACCAB1"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lub negatywny wpływ na poprawę atrakcyjności turystycznej obszaru LSR</w:t>
            </w:r>
          </w:p>
          <w:p w14:paraId="33E8C54A" w14:textId="77777777" w:rsidR="00A11D82" w:rsidRPr="002930D2" w:rsidRDefault="00A11D82" w:rsidP="0020578E">
            <w:pPr>
              <w:pStyle w:val="Standard"/>
              <w:rPr>
                <w:rFonts w:ascii="Palatino Linotype" w:hAnsi="Palatino Linotype"/>
              </w:rPr>
            </w:pPr>
          </w:p>
          <w:p w14:paraId="03E56B53"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2 pkt.</w:t>
            </w:r>
          </w:p>
          <w:p w14:paraId="1352EE8D"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F964ED1"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 Wniosek o przyznanie pomocy/wniosek o dofinansowanie w ramach LSR.</w:t>
            </w:r>
          </w:p>
          <w:p w14:paraId="745A9F9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Kryterium zostanie uznane za spełnione, gdy wnioskodawca we wniosku opisze wpływ operacji na atrakcyjność turystyczną obszaru w odniesieniu do co najmniej jednej z pozycji opisanych </w:t>
            </w:r>
            <w:r w:rsidRPr="002930D2">
              <w:rPr>
                <w:rFonts w:ascii="Palatino Linotype" w:hAnsi="Palatino Linotype"/>
              </w:rPr>
              <w:lastRenderedPageBreak/>
              <w:t>w kol.2</w:t>
            </w:r>
          </w:p>
        </w:tc>
      </w:tr>
      <w:tr w:rsidR="00A11D82" w:rsidRPr="002930D2" w14:paraId="696535BF"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1969A432" w14:textId="77777777" w:rsidR="00A11D82" w:rsidRPr="002930D2" w:rsidRDefault="00A11D82" w:rsidP="0020578E">
            <w:pPr>
              <w:pStyle w:val="Standard"/>
            </w:pPr>
            <w:r w:rsidRPr="002930D2">
              <w:rPr>
                <w:rFonts w:ascii="Palatino Linotype" w:hAnsi="Palatino Linotype"/>
                <w:b/>
                <w:bCs/>
                <w:color w:val="auto"/>
              </w:rPr>
              <w:lastRenderedPageBreak/>
              <w:t>III. Wpływ operacji na 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4CCDEE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428FAAA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1C9333C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5636CC22"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F4228F1"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3 pkt - operacja pozytywnie wpływa na poprawę stanu środowiska naturalnego lub klimatu obszaru LSR.</w:t>
            </w:r>
          </w:p>
          <w:p w14:paraId="7829714D"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68EC8950"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w:t>
            </w:r>
          </w:p>
          <w:p w14:paraId="555CA318"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Punkty nie sumują się.</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5DE9B22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Wniosek o przyznanie pomocy w ramach LSR</w:t>
            </w:r>
          </w:p>
        </w:tc>
      </w:tr>
    </w:tbl>
    <w:p w14:paraId="6ACBD293" w14:textId="77777777" w:rsidR="00A11D82" w:rsidRDefault="00A11D82" w:rsidP="00A11D82">
      <w:pPr>
        <w:pStyle w:val="Standard"/>
        <w:jc w:val="center"/>
        <w:rPr>
          <w:rFonts w:ascii="Palatino Linotype" w:hAnsi="Palatino Linotype"/>
        </w:rPr>
      </w:pPr>
    </w:p>
    <w:p w14:paraId="285A4AB7"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lastRenderedPageBreak/>
        <w:t>KRYTERIA STOSOWANE W ODNIESIENIU DO NABORÓW OGŁASZANYCH W ZAKRESIE OPERACJI Z ZAKRESU WSPIERANIA WSPÓŁPRACY MIĘDZY PODMIOTAMI WYKONUJĄCYMI DZIAŁALNOŚĆ GOSPODARCZĄ NA OBSZARZE WIEJSKIM OBJĘTYM LSR ZGODNIE Z ZAKRESEM OKREŚLONYM W §2. UST. 1, PKT. 3 ROZPORZĄDZENIA MRIRW</w:t>
      </w:r>
    </w:p>
    <w:p w14:paraId="2AF104F4"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63B46ED7"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B57E08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54C82DC"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3453593"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6125016C"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65E1BB5B"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C0D097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Liczba podmiotów zaangażowanych w realizację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B301E00"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skupiające jak największą liczbę współpracujących</w:t>
            </w:r>
            <w:r w:rsidRPr="002930D2">
              <w:t xml:space="preserve"> </w:t>
            </w:r>
            <w:r w:rsidRPr="002930D2">
              <w:rPr>
                <w:rFonts w:ascii="Palatino Linotype" w:hAnsi="Palatino Linotype"/>
              </w:rPr>
              <w:t>z wnioskodawcą podmiotów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FFBB9B2" w14:textId="77777777" w:rsidR="00A11D82" w:rsidRPr="002930D2" w:rsidRDefault="00A11D82" w:rsidP="0020578E">
            <w:pPr>
              <w:pStyle w:val="Standard"/>
              <w:rPr>
                <w:rFonts w:ascii="Palatino Linotype" w:hAnsi="Palatino Linotype"/>
              </w:rPr>
            </w:pPr>
            <w:r w:rsidRPr="002930D2">
              <w:rPr>
                <w:rFonts w:ascii="Palatino Linotype" w:hAnsi="Palatino Linotype"/>
              </w:rPr>
              <w:t>5 pkt – operacja zakłada współpracę 5 i więcej podmiotów</w:t>
            </w:r>
          </w:p>
          <w:p w14:paraId="370FB762"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operacja zakłada współpracę od 3 do 4 podmiotów</w:t>
            </w:r>
          </w:p>
          <w:p w14:paraId="70FAFCA5"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zakłada współpracę 2 podmiotów</w:t>
            </w:r>
          </w:p>
          <w:p w14:paraId="67BB422C"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15E6721F"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4B4C476"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 w ramach LSR/porozumienie o współpracy/</w:t>
            </w:r>
          </w:p>
        </w:tc>
      </w:tr>
      <w:tr w:rsidR="00A11D82" w:rsidRPr="002930D2" w14:paraId="49163798"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FDD7FC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Wpływ operacji na poprawę atrakcyjności turystycznej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F7AE5F5"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Wnioskodawca powinien szczegółowo uzasadniać fakt</w:t>
            </w:r>
          </w:p>
          <w:p w14:paraId="78D4AF7B" w14:textId="77777777" w:rsidR="00A11D82" w:rsidRPr="002930D2" w:rsidRDefault="00A11D82" w:rsidP="0020578E">
            <w:pPr>
              <w:pStyle w:val="Standard"/>
            </w:pPr>
            <w:r w:rsidRPr="002930D2">
              <w:rPr>
                <w:rFonts w:ascii="Palatino Linotype" w:hAnsi="Palatino Linotype"/>
              </w:rPr>
              <w:t>spełniania kryterium.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25D0CD4"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operacja pozytywnie wpływa na poprawę atrakcyjności turystycznej obszaru LSR</w:t>
            </w:r>
          </w:p>
          <w:p w14:paraId="16C1E055" w14:textId="77777777" w:rsidR="00A11D82" w:rsidRPr="002930D2" w:rsidRDefault="00A11D82" w:rsidP="0020578E">
            <w:pPr>
              <w:pStyle w:val="Standard"/>
              <w:rPr>
                <w:rFonts w:ascii="Palatino Linotype" w:hAnsi="Palatino Linotype"/>
              </w:rPr>
            </w:pPr>
          </w:p>
          <w:p w14:paraId="26C7E303"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lub negatywny wpływ na poprawę atrakcyjności turystycznej obszaru</w:t>
            </w:r>
          </w:p>
          <w:p w14:paraId="5D5CC487" w14:textId="77777777" w:rsidR="00A11D82" w:rsidRPr="002930D2" w:rsidRDefault="00A11D82" w:rsidP="0020578E">
            <w:pPr>
              <w:pStyle w:val="Standard"/>
              <w:rPr>
                <w:rFonts w:ascii="Palatino Linotype" w:hAnsi="Palatino Linotype"/>
              </w:rPr>
            </w:pPr>
          </w:p>
          <w:p w14:paraId="4AEC5219"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6 pkt.</w:t>
            </w:r>
          </w:p>
          <w:p w14:paraId="671667DD"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19B80DE"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przyznanie pomocy/wniosek o dofinansowanie w ramach LSR.</w:t>
            </w:r>
          </w:p>
          <w:p w14:paraId="25ABC0F5" w14:textId="77777777" w:rsidR="00A11D82" w:rsidRPr="002930D2" w:rsidRDefault="00A11D82" w:rsidP="0020578E">
            <w:pPr>
              <w:pStyle w:val="Standard"/>
              <w:rPr>
                <w:rFonts w:ascii="Palatino Linotype" w:hAnsi="Palatino Linotype"/>
                <w:strike/>
              </w:rPr>
            </w:pPr>
            <w:r w:rsidRPr="002930D2">
              <w:rPr>
                <w:rFonts w:ascii="Palatino Linotype" w:hAnsi="Palatino Linotype"/>
              </w:rPr>
              <w:t>Kryterium zostanie uznane za spełnione, gdy wnioskodawca we wniosku opisze wpływ operacji na atrakcyjność turystyczną obszaru w odniesieniu do co najmniej jednej z pozycji opisanych w kol.2</w:t>
            </w:r>
          </w:p>
        </w:tc>
      </w:tr>
    </w:tbl>
    <w:p w14:paraId="745F8BB8" w14:textId="77777777" w:rsidR="00A11D82" w:rsidRPr="002930D2" w:rsidRDefault="00A11D82" w:rsidP="00A11D82">
      <w:pPr>
        <w:pStyle w:val="Standard"/>
        <w:jc w:val="center"/>
        <w:rPr>
          <w:rFonts w:ascii="Palatino Linotype" w:hAnsi="Palatino Linotype"/>
        </w:rPr>
      </w:pPr>
    </w:p>
    <w:p w14:paraId="10801951"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lastRenderedPageBreak/>
        <w:t>KRYTERIA STOSOWANE W ODNIESIENIU DO NABORÓW OGŁASZANYCH W ZAKRESIE OPERACJI FINANSOWANYCH ZE ŚRODKÓW EUROPEJSKIEGO FUNDUSZU ROZWOJU REGIONALNEGO LUB EUROPEJSKIEGO FUNDUSZU SPOŁECZNEGO</w:t>
      </w:r>
    </w:p>
    <w:p w14:paraId="1D57FB7D"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6A175A66"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357B3B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66955980"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A97794A"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014D409"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3891B51A"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CF3E215"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 xml:space="preserve">I. Wnioskodawca jest organizacją pozarządową lub projekt realizowany </w:t>
            </w:r>
            <w:r w:rsidRPr="002930D2">
              <w:rPr>
                <w:rFonts w:ascii="Palatino Linotype" w:hAnsi="Palatino Linotype"/>
                <w:b/>
                <w:bCs/>
                <w:color w:val="auto"/>
              </w:rPr>
              <w:t>będzie</w:t>
            </w:r>
            <w:r w:rsidRPr="002930D2">
              <w:rPr>
                <w:rFonts w:ascii="Palatino Linotype" w:hAnsi="Palatino Linotype"/>
                <w:b/>
                <w:bCs/>
                <w:color w:val="FF0000"/>
              </w:rPr>
              <w:t xml:space="preserve"> </w:t>
            </w:r>
            <w:r w:rsidRPr="002930D2">
              <w:rPr>
                <w:rFonts w:ascii="Palatino Linotype" w:hAnsi="Palatino Linotype"/>
                <w:b/>
                <w:bCs/>
              </w:rPr>
              <w:t xml:space="preserve">w partnerstwie z organizacją pozarządową </w:t>
            </w:r>
          </w:p>
          <w:p w14:paraId="5335101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0-5 pkt.</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5B7926F" w14:textId="77777777" w:rsidR="00A11D82" w:rsidRPr="002930D2" w:rsidRDefault="00A11D82" w:rsidP="0020578E">
            <w:pPr>
              <w:pStyle w:val="Tekstkomentarza"/>
              <w:rPr>
                <w:sz w:val="28"/>
                <w:szCs w:val="28"/>
              </w:rPr>
            </w:pPr>
            <w:r w:rsidRPr="002930D2">
              <w:rPr>
                <w:rFonts w:ascii="Palatino Linotype" w:hAnsi="Palatino Linotype"/>
                <w:color w:val="auto"/>
                <w:sz w:val="24"/>
                <w:szCs w:val="24"/>
              </w:rPr>
              <w:t>Wnioskodawca jest organizacją pozarządową lub projekt realizowany jest w partnerstwie z organizacją pozarządową.</w:t>
            </w:r>
            <w:r w:rsidRPr="002930D2">
              <w:rPr>
                <w:sz w:val="28"/>
                <w:szCs w:val="28"/>
              </w:rPr>
              <w:t xml:space="preserve"> </w:t>
            </w:r>
          </w:p>
          <w:p w14:paraId="5E796FC2" w14:textId="77777777" w:rsidR="00A11D82" w:rsidRPr="002930D2" w:rsidRDefault="00A11D82" w:rsidP="0020578E">
            <w:pPr>
              <w:pStyle w:val="Tekstkomentarza"/>
              <w:rPr>
                <w:sz w:val="28"/>
                <w:szCs w:val="28"/>
              </w:rPr>
            </w:pPr>
            <w:r w:rsidRPr="002930D2">
              <w:rPr>
                <w:rFonts w:ascii="Palatino Linotype" w:hAnsi="Palatino Linotype"/>
                <w:sz w:val="24"/>
                <w:szCs w:val="24"/>
              </w:rPr>
              <w:t>Partnerstwo jest rozumiane jako wnoszenie do projektu zasobów ludzkich, organizacyjnych, technicznych lub finansowych przez podmioty realizujące wspólnie projekt, na warunkach określonych w porozumieniu/umowie o partnerstwie/deklaracji współpracy/wniosku o udzielenie wsparcia (i/lub pozostałych załącznikach do wniosku - jeśli dotyczy).</w:t>
            </w:r>
          </w:p>
          <w:p w14:paraId="73C15198" w14:textId="77777777" w:rsidR="00A11D82" w:rsidRPr="002930D2" w:rsidRDefault="00A11D82" w:rsidP="0020578E">
            <w:pPr>
              <w:pStyle w:val="Standard"/>
              <w:rPr>
                <w:rFonts w:ascii="Palatino Linotype" w:hAnsi="Palatino Linotype"/>
                <w:strike/>
              </w:rPr>
            </w:pPr>
          </w:p>
        </w:tc>
        <w:tc>
          <w:tcPr>
            <w:tcW w:w="3966" w:type="dxa"/>
            <w:tcBorders>
              <w:top w:val="single" w:sz="8" w:space="0" w:color="00000A"/>
              <w:left w:val="single" w:sz="8" w:space="0" w:color="00000A"/>
              <w:bottom w:val="single" w:sz="4" w:space="0" w:color="auto"/>
              <w:right w:val="single" w:sz="8" w:space="0" w:color="00000A"/>
            </w:tcBorders>
            <w:shd w:val="clear" w:color="auto" w:fill="FFFFFF"/>
            <w:tcMar>
              <w:top w:w="0" w:type="dxa"/>
              <w:left w:w="0" w:type="dxa"/>
              <w:bottom w:w="0" w:type="dxa"/>
              <w:right w:w="0" w:type="dxa"/>
            </w:tcMar>
          </w:tcPr>
          <w:p w14:paraId="5A64388A"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5 pkt - wnioskodawca jest organizacją pozarządową i/lub projekt jest realizowany w partnerstwie z organizacją pozarządową </w:t>
            </w:r>
          </w:p>
          <w:p w14:paraId="51D9FDF1" w14:textId="77777777" w:rsidR="00A11D82" w:rsidRPr="002930D2" w:rsidRDefault="00A11D82" w:rsidP="0020578E">
            <w:pPr>
              <w:pStyle w:val="Standard"/>
              <w:rPr>
                <w:strike/>
                <w:color w:val="FF0000"/>
              </w:rPr>
            </w:pPr>
          </w:p>
          <w:p w14:paraId="32EFF166" w14:textId="77777777" w:rsidR="00A11D82" w:rsidRPr="002930D2" w:rsidRDefault="00A11D82" w:rsidP="0020578E">
            <w:pPr>
              <w:pStyle w:val="Standard"/>
            </w:pPr>
            <w:r w:rsidRPr="002930D2">
              <w:rPr>
                <w:rFonts w:ascii="Palatino Linotype" w:hAnsi="Palatino Linotype"/>
              </w:rPr>
              <w:t xml:space="preserve">0 pkt - </w:t>
            </w:r>
            <w:r w:rsidRPr="002930D2">
              <w:rPr>
                <w:rFonts w:ascii="Palatino Linotype" w:hAnsi="Palatino Linotype"/>
                <w:color w:val="auto"/>
              </w:rPr>
              <w:t>wnioskodawca nie jest organizacją pozarządową lub projekt nie jest realizowany w partnerstwie z organizacją pozarządową</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A0CB0A5"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udzielenie wsparcia i umowa o partnerstwie – dotyczy projektów realizowanych w partnerstwie zgodnie z zapisami art. 33 ustawy z dnia 11 lipca 2014 r. o zasadach realizacji programów w zakresie polityki spójności finansowanych w perspektywie finansowej 2014-2020</w:t>
            </w:r>
          </w:p>
          <w:p w14:paraId="13E17493" w14:textId="77777777" w:rsidR="00A11D82" w:rsidRPr="002930D2" w:rsidRDefault="00A11D82" w:rsidP="0020578E">
            <w:pPr>
              <w:pStyle w:val="Standard"/>
              <w:rPr>
                <w:rFonts w:ascii="Palatino Linotype" w:hAnsi="Palatino Linotype"/>
              </w:rPr>
            </w:pPr>
          </w:p>
          <w:p w14:paraId="4B41DB9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Umowa o partnerstwie/deklaracja współpracy i/lub opis sposobu realizacji projektu partnerskiego we wniosku </w:t>
            </w:r>
            <w:r w:rsidRPr="002930D2">
              <w:rPr>
                <w:rFonts w:ascii="Palatino Linotype" w:hAnsi="Palatino Linotype"/>
                <w:color w:val="auto"/>
              </w:rPr>
              <w:t>i</w:t>
            </w:r>
            <w:r w:rsidRPr="002930D2">
              <w:rPr>
                <w:rFonts w:ascii="Palatino Linotype" w:hAnsi="Palatino Linotype"/>
              </w:rPr>
              <w:t xml:space="preserve">/lub załącznikach – dotyczy pozostałych form partnerstwa </w:t>
            </w:r>
          </w:p>
        </w:tc>
      </w:tr>
      <w:tr w:rsidR="00A11D82" w:rsidRPr="002930D2" w14:paraId="2D97A15E"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8DD7558" w14:textId="77777777" w:rsidR="00A11D82" w:rsidRPr="002930D2" w:rsidRDefault="00A11D82" w:rsidP="0020578E">
            <w:pPr>
              <w:pStyle w:val="Standard"/>
              <w:rPr>
                <w:rFonts w:ascii="Palatino Linotype" w:hAnsi="Palatino Linotype"/>
                <w:b/>
                <w:bCs/>
                <w:strike/>
                <w:color w:val="FF0000"/>
              </w:rPr>
            </w:pPr>
            <w:r w:rsidRPr="002930D2">
              <w:rPr>
                <w:rFonts w:ascii="Palatino Linotype" w:hAnsi="Palatino Linotype"/>
                <w:b/>
                <w:bCs/>
              </w:rPr>
              <w:t xml:space="preserve">II. Wkład własny wnioskodawcy </w:t>
            </w:r>
          </w:p>
          <w:p w14:paraId="72EB9512" w14:textId="77777777" w:rsidR="00A11D82" w:rsidRPr="002930D2" w:rsidRDefault="00A11D82" w:rsidP="0020578E">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2C2C727"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w których wnioskodawcy deklarują wkład własny na poziomie wyższym niż minimalny określony w RPOWP lub w   SZOOP RPOWP 2014-2020 dla danego typu projektu. Celem jest promowanie projektów </w:t>
            </w:r>
            <w:r w:rsidRPr="002930D2">
              <w:rPr>
                <w:rFonts w:ascii="Palatino Linotype" w:hAnsi="Palatino Linotype"/>
              </w:rPr>
              <w:lastRenderedPageBreak/>
              <w:t>angażujących środki inne niż środki Programu. W ramach kryterium oceniana będzie wysokość zaangażowanych środków własnych wnioskodawcy w ramach wymaganego wkładu własnego w realizację projektu.</w:t>
            </w:r>
            <w:r w:rsidRPr="002930D2">
              <w:t xml:space="preserve"> </w:t>
            </w:r>
            <w:r w:rsidRPr="002930D2">
              <w:rPr>
                <w:rFonts w:ascii="Palatino Linotype" w:hAnsi="Palatino Linotype"/>
              </w:rPr>
              <w:t>Wkład własny wnioskodawcy jest wykazywany we wniosku o dofinansowanie projektu, przy czym to wnioskodawca określa formę wniesienia wkładu własnego. Źródłem finansowania wkładu własnego mogą być zarówno</w:t>
            </w:r>
          </w:p>
          <w:p w14:paraId="155F0780" w14:textId="77777777" w:rsidR="00A11D82" w:rsidRPr="002930D2" w:rsidRDefault="00A11D82" w:rsidP="0020578E">
            <w:pPr>
              <w:pStyle w:val="Standard"/>
              <w:rPr>
                <w:rFonts w:ascii="Palatino Linotype" w:hAnsi="Palatino Linotype"/>
              </w:rPr>
            </w:pPr>
            <w:r w:rsidRPr="002930D2">
              <w:rPr>
                <w:rFonts w:ascii="Palatino Linotype" w:hAnsi="Palatino Linotype"/>
              </w:rPr>
              <w:t>środki publiczne jak i prywatne.</w:t>
            </w:r>
          </w:p>
        </w:tc>
        <w:tc>
          <w:tcPr>
            <w:tcW w:w="3966" w:type="dxa"/>
            <w:tcBorders>
              <w:top w:val="single" w:sz="4" w:space="0" w:color="auto"/>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9AF754A"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6 pkt - deklarowany wkład własny jest wyższy od minimalnego o więcej niż 10 p.p.</w:t>
            </w:r>
          </w:p>
          <w:p w14:paraId="5B339623"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4 pkt - deklarowany wkład własny jest wyższy od minimalnego o </w:t>
            </w:r>
            <w:r w:rsidRPr="002930D2">
              <w:rPr>
                <w:rFonts w:ascii="Palatino Linotype" w:hAnsi="Palatino Linotype"/>
              </w:rPr>
              <w:lastRenderedPageBreak/>
              <w:t xml:space="preserve">wartość w przedziale powyżej 5-10 p.p. </w:t>
            </w:r>
            <w:r w:rsidRPr="002930D2">
              <w:rPr>
                <w:rFonts w:ascii="Palatino Linotype" w:hAnsi="Palatino Linotype"/>
                <w:color w:val="auto"/>
              </w:rPr>
              <w:t>(włącznie)</w:t>
            </w:r>
          </w:p>
          <w:p w14:paraId="65139919"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deklarowany wkład własny jest wyższy od minimalnego o wartość w przedziale powyżej 1-5 p.p  (włącznie)</w:t>
            </w:r>
          </w:p>
          <w:p w14:paraId="3BE552DC"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wnioskodawca deklaruje wkład własny na minimalnym wymaganym poziomie do 1 p.p (włącznie) </w:t>
            </w:r>
          </w:p>
          <w:p w14:paraId="67A8A8A5" w14:textId="77777777" w:rsidR="00A11D82" w:rsidRPr="002930D2" w:rsidRDefault="00A11D82" w:rsidP="0020578E">
            <w:pPr>
              <w:pStyle w:val="Standard"/>
              <w:rPr>
                <w:rFonts w:ascii="Palatino Linotype" w:hAnsi="Palatino Linotype"/>
              </w:rPr>
            </w:pPr>
          </w:p>
          <w:p w14:paraId="4C5AC344"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6 pkt.</w:t>
            </w:r>
          </w:p>
          <w:p w14:paraId="5101F52C"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53278149"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w:t>
            </w:r>
            <w:r w:rsidRPr="002930D2">
              <w:rPr>
                <w:rFonts w:ascii="Palatino Linotype" w:hAnsi="Palatino Linotype"/>
                <w:strike/>
                <w:color w:val="FF0000"/>
              </w:rPr>
              <w:t xml:space="preserve"> </w:t>
            </w:r>
            <w:r w:rsidRPr="002930D2">
              <w:rPr>
                <w:rFonts w:ascii="Palatino Linotype" w:hAnsi="Palatino Linotype"/>
                <w:color w:val="auto"/>
              </w:rPr>
              <w:t>dofinansowanie realizacji projektu</w:t>
            </w:r>
          </w:p>
        </w:tc>
      </w:tr>
    </w:tbl>
    <w:p w14:paraId="2D165071" w14:textId="77777777" w:rsidR="00A11D82" w:rsidRPr="002930D2" w:rsidRDefault="00A11D82" w:rsidP="00A11D82">
      <w:pPr>
        <w:pStyle w:val="Standard"/>
        <w:rPr>
          <w:rFonts w:ascii="Palatino Linotype" w:hAnsi="Palatino Linotype"/>
        </w:rPr>
      </w:pPr>
    </w:p>
    <w:p w14:paraId="4C18C8DB"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 LOKALNE KRYTERIA WYBORU DLA OPERACJI</w:t>
      </w:r>
    </w:p>
    <w:p w14:paraId="6DDE502C"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04B6A74B"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 xml:space="preserve">TYP PROJEKTU NR 3: BEZZWROTNE WSPARCIE DLA OSÓB ZAMIERZAJĄCYCH ROZPOCZĄĆ PROWADZENIE DZIAŁALNOŚCI GOSPODARCZEJ (…)  </w:t>
      </w:r>
    </w:p>
    <w:p w14:paraId="6E3C8CBC"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35465664"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23EFF3BF"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766AC25"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8E6E567"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CFB71B7"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2820AADF"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66D1D28"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 xml:space="preserve">I. Doświadczenie </w:t>
            </w:r>
            <w:r w:rsidRPr="002930D2">
              <w:rPr>
                <w:rFonts w:ascii="Palatino Linotype" w:hAnsi="Palatino Linotype"/>
                <w:b/>
                <w:bCs/>
                <w:color w:val="auto"/>
              </w:rPr>
              <w:t>Wnioskodawcy</w:t>
            </w:r>
            <w:r w:rsidRPr="002930D2">
              <w:rPr>
                <w:rFonts w:ascii="Palatino Linotype" w:hAnsi="Palatino Linotype"/>
                <w:b/>
                <w:bCs/>
              </w:rPr>
              <w:t xml:space="preserve"> w realizacji projektów o charakterze przyznawania dotacji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30477C7" w14:textId="77777777" w:rsidR="00A11D82" w:rsidRPr="002930D2" w:rsidRDefault="00A11D82" w:rsidP="0020578E">
            <w:pPr>
              <w:pStyle w:val="Standard"/>
              <w:rPr>
                <w:rFonts w:ascii="Palatino Linotype" w:hAnsi="Palatino Linotype"/>
              </w:rPr>
            </w:pPr>
            <w:r w:rsidRPr="002930D2">
              <w:rPr>
                <w:rFonts w:ascii="Palatino Linotype" w:hAnsi="Palatino Linotype"/>
              </w:rPr>
              <w:t>Wnioskodawca wykazał doświadczenie w realizacji projektów o charakterze przyznawania dotacji w obecnej lub poprzedniej perspektywie finansowej środków unijnych na lata (2007-2013 lub 2014-2020).</w:t>
            </w:r>
          </w:p>
          <w:p w14:paraId="5D73C483"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Dotacje mogą pochodzić ze środków prywatnych (przyznawane przez fundacje grantodawcze, firmy lub osoby prywatne), publicznych (przyznawane przez administracje </w:t>
            </w:r>
            <w:r w:rsidRPr="002930D2">
              <w:rPr>
                <w:rFonts w:ascii="Palatino Linotype" w:hAnsi="Palatino Linotype"/>
              </w:rPr>
              <w:lastRenderedPageBreak/>
              <w:t>rządową lub samorządową) bądź unijnych.</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D46D0C6"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5 pkt - Wnioskodawca zrealizował min. 1 projekt  o charakterze przyznawania dotacji</w:t>
            </w:r>
          </w:p>
          <w:p w14:paraId="60C41E16"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Wnioskodawca pełniąc funkcję partnera zrealizował min. 1 projekt  o charakterze przyznawania dotacji</w:t>
            </w:r>
          </w:p>
          <w:p w14:paraId="5EC309E2"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Wnioskodawca nie realizował samodzielnie projektu lub nie był </w:t>
            </w:r>
            <w:r w:rsidRPr="002930D2">
              <w:rPr>
                <w:rFonts w:ascii="Palatino Linotype" w:hAnsi="Palatino Linotype"/>
              </w:rPr>
              <w:lastRenderedPageBreak/>
              <w:t>partnerem projektu o charakterze przyznawania dotacji</w:t>
            </w:r>
          </w:p>
          <w:p w14:paraId="7B5EFF69"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067956F5"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809B98F"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wniosek o </w:t>
            </w:r>
            <w:r w:rsidRPr="002930D2">
              <w:rPr>
                <w:rFonts w:ascii="Palatino Linotype" w:hAnsi="Palatino Linotype"/>
                <w:color w:val="auto"/>
              </w:rPr>
              <w:t>dofinansowanie realizacji projektu</w:t>
            </w:r>
            <w:r w:rsidRPr="002930D2">
              <w:rPr>
                <w:rFonts w:ascii="Palatino Linotype" w:hAnsi="Palatino Linotype"/>
              </w:rPr>
              <w:t>/kopie umów na realizację projektów o charakterze przyznawania dotacji</w:t>
            </w:r>
          </w:p>
        </w:tc>
      </w:tr>
      <w:tr w:rsidR="00A11D82" w:rsidRPr="002930D2" w14:paraId="4B8BB27F"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0847F3A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Liczba osób pracujących 6</w:t>
            </w:r>
          </w:p>
          <w:p w14:paraId="4B5BCBF9"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miesięcy po opuszczeniu programu (łącznie z pracującymi na własny rachunek)</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BACFC08" w14:textId="77777777" w:rsidR="00A11D82" w:rsidRPr="002930D2" w:rsidRDefault="00A11D82" w:rsidP="0020578E">
            <w:pPr>
              <w:pStyle w:val="Standard"/>
              <w:rPr>
                <w:rFonts w:ascii="Palatino Linotype" w:hAnsi="Palatino Linotype"/>
                <w:color w:val="auto"/>
                <w:shd w:val="clear" w:color="auto" w:fill="FFFFFF"/>
              </w:rPr>
            </w:pPr>
            <w:r w:rsidRPr="002930D2">
              <w:rPr>
                <w:rFonts w:ascii="Palatino Linotype" w:hAnsi="Palatino Linotype"/>
              </w:rPr>
              <w:t xml:space="preserve">Preferuje się projekty, w których projektodawca przewidział wskaźnik rezultatu długoterminowego, </w:t>
            </w:r>
            <w:r w:rsidRPr="002930D2">
              <w:rPr>
                <w:rFonts w:ascii="Palatino Linotype" w:hAnsi="Palatino Linotype"/>
                <w:shd w:val="clear" w:color="auto" w:fill="FFFFFF"/>
              </w:rPr>
              <w:t>uwzględniający liczbę osób pracujących, łącznie z prowadzącymi działalność na własny rachunek,</w:t>
            </w:r>
            <w:r w:rsidRPr="002930D2">
              <w:rPr>
                <w:rFonts w:ascii="Palatino Linotype" w:hAnsi="Palatino Linotype"/>
              </w:rPr>
              <w:t xml:space="preserve"> 6 miesięcy po opuszczeniu Programu</w:t>
            </w:r>
            <w:r w:rsidRPr="002930D2">
              <w:rPr>
                <w:rFonts w:ascii="Palatino Linotype" w:hAnsi="Palatino Linotype"/>
                <w:color w:val="auto"/>
              </w:rPr>
              <w:t xml:space="preserve">. Osoby pracujące 6 miesięcy po opuszczeniu Programu tj. osoby bezrobotne lub bierne zawodowo, które uzyskały wsparcie EFS i pracowały (łącznie z pracującymi na własny rachunek) w ciągu 6 miesięcy po opuszczeniu programu EFS. </w:t>
            </w:r>
            <w:r w:rsidRPr="002930D2">
              <w:rPr>
                <w:rFonts w:ascii="Palatino Linotype" w:hAnsi="Palatino Linotype"/>
                <w:color w:val="auto"/>
                <w:shd w:val="clear" w:color="auto" w:fill="FFFFFF"/>
              </w:rPr>
              <w:t>Wskaźnik ten należy rozumieć jako zmianę statusu zatrudnienia w ciągu 6</w:t>
            </w:r>
          </w:p>
          <w:p w14:paraId="564D79F3" w14:textId="77777777" w:rsidR="00A11D82" w:rsidRPr="002930D2" w:rsidRDefault="00A11D82" w:rsidP="0020578E">
            <w:pPr>
              <w:pStyle w:val="Standard"/>
              <w:rPr>
                <w:rFonts w:ascii="Palatino Linotype" w:hAnsi="Palatino Linotype"/>
                <w:color w:val="auto"/>
                <w:shd w:val="clear" w:color="auto" w:fill="FFFFFF"/>
              </w:rPr>
            </w:pPr>
            <w:r w:rsidRPr="002930D2">
              <w:rPr>
                <w:rFonts w:ascii="Palatino Linotype" w:hAnsi="Palatino Linotype"/>
                <w:color w:val="auto"/>
                <w:shd w:val="clear" w:color="auto" w:fill="FFFFFF"/>
              </w:rPr>
              <w:t>miesięcy po opuszczeniu programu w stosunku do sytuacji w momencie przystąpienia do interwencji EFS (uczestnik bezrobotny lub</w:t>
            </w:r>
          </w:p>
          <w:p w14:paraId="754C3E35" w14:textId="77777777" w:rsidR="00A11D82" w:rsidRPr="002930D2" w:rsidRDefault="00A11D82" w:rsidP="0020578E">
            <w:pPr>
              <w:pStyle w:val="Standard"/>
            </w:pPr>
            <w:r w:rsidRPr="002930D2">
              <w:rPr>
                <w:rFonts w:ascii="Palatino Linotype" w:hAnsi="Palatino Linotype"/>
                <w:color w:val="auto"/>
                <w:shd w:val="clear" w:color="auto" w:fill="FFFFFF"/>
              </w:rPr>
              <w:t>bierny zawodowo w chwili wejścia do programu EFS).</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8FB7CC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5 pkt - Projekt uwzględnia min. 35 % </w:t>
            </w:r>
            <w:r w:rsidRPr="002930D2">
              <w:rPr>
                <w:rFonts w:ascii="Palatino Linotype" w:hAnsi="Palatino Linotype"/>
                <w:color w:val="auto"/>
              </w:rPr>
              <w:t xml:space="preserve">osób objętych wsparciem, </w:t>
            </w:r>
            <w:r w:rsidRPr="002930D2">
              <w:rPr>
                <w:rFonts w:ascii="Palatino Linotype" w:hAnsi="Palatino Linotype"/>
              </w:rPr>
              <w:t>pracujących min. 6 miesięcy po opuszczeniu Programu</w:t>
            </w:r>
          </w:p>
          <w:p w14:paraId="32EEAC25" w14:textId="77777777" w:rsidR="00A11D82" w:rsidRPr="002930D2" w:rsidRDefault="00A11D82" w:rsidP="0020578E">
            <w:pPr>
              <w:pStyle w:val="Standard"/>
              <w:rPr>
                <w:rFonts w:ascii="Palatino Linotype" w:hAnsi="Palatino Linotype"/>
              </w:rPr>
            </w:pPr>
          </w:p>
          <w:p w14:paraId="094ED6B8"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Projekt uwzględnia powyżej 0% ale poniżej 35% osób pracujących min. 6 miesięcy po opuszczeniu Programu</w:t>
            </w:r>
          </w:p>
          <w:p w14:paraId="30900B10"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uwzględnia osób pracujących </w:t>
            </w:r>
            <w:r w:rsidRPr="002930D2">
              <w:rPr>
                <w:rFonts w:ascii="Palatino Linotype" w:hAnsi="Palatino Linotype"/>
                <w:color w:val="auto"/>
              </w:rPr>
              <w:t>min.</w:t>
            </w:r>
            <w:r w:rsidRPr="002930D2">
              <w:rPr>
                <w:rFonts w:ascii="Palatino Linotype" w:hAnsi="Palatino Linotype"/>
                <w:color w:val="FF0000"/>
              </w:rPr>
              <w:t xml:space="preserve"> </w:t>
            </w:r>
            <w:r w:rsidRPr="002930D2">
              <w:rPr>
                <w:rFonts w:ascii="Palatino Linotype" w:hAnsi="Palatino Linotype"/>
              </w:rPr>
              <w:t>6 miesięcy po opuszczeniu Programu</w:t>
            </w:r>
          </w:p>
          <w:p w14:paraId="210543D3" w14:textId="77777777" w:rsidR="00A11D82" w:rsidRPr="002930D2" w:rsidRDefault="00A11D82" w:rsidP="0020578E">
            <w:pPr>
              <w:pStyle w:val="Standard"/>
              <w:rPr>
                <w:rFonts w:ascii="Palatino Linotype" w:hAnsi="Palatino Linotype"/>
              </w:rPr>
            </w:pPr>
          </w:p>
          <w:p w14:paraId="6207B56A"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5CC79373"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F708ADA"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dofinansowanie realizacji projektu</w:t>
            </w:r>
          </w:p>
        </w:tc>
      </w:tr>
      <w:tr w:rsidR="00A11D82" w:rsidRPr="002930D2" w14:paraId="11BDA97A"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94BA22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III. Sytuacja ekonomiczna wnioskodawcy</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598A135" w14:textId="77777777" w:rsidR="00A11D82" w:rsidRPr="002930D2" w:rsidRDefault="00A11D82" w:rsidP="0020578E">
            <w:pPr>
              <w:pStyle w:val="Standard"/>
            </w:pPr>
            <w:r w:rsidRPr="002930D2">
              <w:rPr>
                <w:rFonts w:ascii="Palatino Linotype" w:hAnsi="Palatino Linotype"/>
                <w:shd w:val="clear" w:color="auto" w:fill="FFFFFF"/>
              </w:rPr>
              <w:t>Preferuje się projekty, w których wnioskodawca lub partner posiada stabilną sytuację ekonomiczną wyrażoną wysokością obrotów.</w:t>
            </w:r>
            <w:r w:rsidRPr="002930D2">
              <w:rPr>
                <w:shd w:val="clear" w:color="auto" w:fill="FFFFFF"/>
              </w:rPr>
              <w:t xml:space="preserve"> </w:t>
            </w:r>
            <w:r w:rsidRPr="002930D2">
              <w:rPr>
                <w:shd w:val="clear" w:color="auto" w:fill="FFFFFF"/>
              </w:rPr>
              <w:br/>
            </w:r>
            <w:r w:rsidRPr="002930D2">
              <w:rPr>
                <w:rFonts w:ascii="Palatino Linotype" w:hAnsi="Palatino Linotype"/>
                <w:shd w:val="clear" w:color="auto" w:fill="FFFFFF"/>
              </w:rPr>
              <w:t xml:space="preserve">W przypadku podmiotów niebędących jednostkami sektora finansów publicznych jako </w:t>
            </w:r>
            <w:r w:rsidRPr="002930D2">
              <w:rPr>
                <w:rFonts w:ascii="Palatino Linotype" w:hAnsi="Palatino Linotype"/>
                <w:b/>
                <w:shd w:val="clear" w:color="auto" w:fill="FFFFFF"/>
              </w:rPr>
              <w:t>obroty należy rozumieć wartość przychodów</w:t>
            </w:r>
            <w:r w:rsidRPr="002930D2">
              <w:rPr>
                <w:rFonts w:ascii="Palatino Linotype" w:hAnsi="Palatino Linotype"/>
                <w:shd w:val="clear" w:color="auto" w:fill="FFFFFF"/>
              </w:rPr>
              <w:t xml:space="preserve"> (w tym przychodów osiągniętych z tytułu otrzymanego dofinansowania na realizację </w:t>
            </w:r>
            <w:r w:rsidRPr="002930D2">
              <w:rPr>
                <w:rFonts w:ascii="Palatino Linotype" w:hAnsi="Palatino Linotype"/>
                <w:shd w:val="clear" w:color="auto" w:fill="FFFFFF"/>
              </w:rPr>
              <w:lastRenderedPageBreak/>
              <w:t xml:space="preserve">projektów) </w:t>
            </w:r>
            <w:r w:rsidRPr="002930D2">
              <w:rPr>
                <w:rFonts w:ascii="Palatino Linotype" w:hAnsi="Palatino Linotype"/>
                <w:bCs/>
                <w:shd w:val="clear" w:color="auto" w:fill="FFFFFF"/>
              </w:rPr>
              <w:t>osiągniętych w ostatnim zatwierdzonym roku</w:t>
            </w:r>
            <w:r w:rsidRPr="002930D2">
              <w:rPr>
                <w:rFonts w:ascii="Palatino Linotype" w:hAnsi="Palatino Linotype"/>
                <w:bCs/>
                <w:color w:val="FF0000"/>
                <w:shd w:val="clear" w:color="auto" w:fill="FFFFFF"/>
              </w:rPr>
              <w:t xml:space="preserve"> </w:t>
            </w:r>
            <w:r w:rsidRPr="002930D2">
              <w:rPr>
                <w:rFonts w:ascii="Palatino Linotype" w:hAnsi="Palatino Linotype"/>
                <w:bCs/>
                <w:shd w:val="clear" w:color="auto" w:fill="FFFFFF"/>
              </w:rPr>
              <w:t xml:space="preserve">przez danego wnioskodawcę/ partnera </w:t>
            </w:r>
            <w:r w:rsidRPr="002930D2">
              <w:rPr>
                <w:rFonts w:ascii="Palatino Linotype" w:hAnsi="Palatino Linotype"/>
                <w:shd w:val="clear" w:color="auto" w:fill="FFFFFF"/>
              </w:rPr>
              <w:t xml:space="preserve">(o ile dotyczy) na dzień składania wniosku o dofinansowanie. </w:t>
            </w:r>
            <w:r w:rsidRPr="002930D2">
              <w:rPr>
                <w:rFonts w:ascii="Palatino Linotype" w:hAnsi="Palatino Linotype"/>
                <w:b/>
                <w:shd w:val="clear" w:color="auto" w:fill="FFFFFF"/>
              </w:rPr>
              <w:t>Warunek nie dotyczy jednostek sektora finansów publicznych.</w:t>
            </w:r>
            <w:r w:rsidRPr="002930D2">
              <w:rPr>
                <w:rFonts w:ascii="Palatino Linotype" w:hAnsi="Palatino Linotype"/>
                <w:shd w:val="clear" w:color="auto" w:fill="FFFFFF"/>
              </w:rPr>
              <w:t xml:space="preserve"> W przypadku realizacji projektów w partnerstwie pomiędzy podmiotem niebędącym jednostką sektora finansów publicznych (lider) oraz jednostką sektora finansów publicznych porównywane są tylko te wydatki i obrót, które dotyczą podmiotu niebędącego jednostką sektora finansów publicznych. W przypadku projektów, w których udzielane jest wsparcie zwrotne w postaci pożyczek </w:t>
            </w:r>
            <w:r w:rsidRPr="002930D2">
              <w:rPr>
                <w:rFonts w:ascii="Palatino Linotype" w:hAnsi="Palatino Linotype"/>
                <w:bCs/>
                <w:shd w:val="clear" w:color="auto" w:fill="FFFFFF"/>
              </w:rPr>
              <w:t>lub poręczeń </w:t>
            </w:r>
            <w:r w:rsidRPr="002930D2">
              <w:rPr>
                <w:rFonts w:ascii="Palatino Linotype" w:hAnsi="Palatino Linotype"/>
                <w:shd w:val="clear" w:color="auto" w:fill="FFFFFF"/>
              </w:rPr>
              <w:t xml:space="preserve">jako obrót należy rozumieć kwotę kapitału pożyczkowego i poręczeniowego, jakim dysponowali </w:t>
            </w:r>
            <w:r w:rsidRPr="002930D2">
              <w:rPr>
                <w:rFonts w:ascii="Palatino Linotype" w:hAnsi="Palatino Linotype"/>
                <w:bCs/>
                <w:shd w:val="clear" w:color="auto" w:fill="FFFFFF"/>
              </w:rPr>
              <w:t>wnioskodawca</w:t>
            </w:r>
            <w:r w:rsidRPr="002930D2">
              <w:rPr>
                <w:rFonts w:ascii="Palatino Linotype" w:hAnsi="Palatino Linotype"/>
                <w:shd w:val="clear" w:color="auto" w:fill="FFFFFF"/>
              </w:rPr>
              <w:t xml:space="preserve"> lub partner albo partnerzy (o ile dotyczy) w poprzednim zamkniętym </w:t>
            </w:r>
            <w:r w:rsidRPr="002930D2">
              <w:rPr>
                <w:rFonts w:ascii="Palatino Linotype" w:hAnsi="Palatino Linotype"/>
                <w:shd w:val="clear" w:color="auto" w:fill="FFFFFF"/>
              </w:rPr>
              <w:br/>
              <w:t>i zatwierdzonym roku obrotowym.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B6D75CC"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5 pkt - wnioskodawca lub partner posiada obroty z ostatniego zamkniętego roku obrachunkowego równe lub większe niż kwota dofinansowania projektu</w:t>
            </w:r>
          </w:p>
          <w:p w14:paraId="314D0394" w14:textId="77777777" w:rsidR="00A11D82" w:rsidRPr="002930D2" w:rsidRDefault="00A11D82" w:rsidP="0020578E">
            <w:pPr>
              <w:pStyle w:val="Standard"/>
              <w:rPr>
                <w:rFonts w:ascii="Palatino Linotype" w:hAnsi="Palatino Linotype"/>
              </w:rPr>
            </w:pPr>
          </w:p>
          <w:p w14:paraId="728F10F7" w14:textId="77777777" w:rsidR="00A11D82" w:rsidRPr="002930D2" w:rsidRDefault="00A11D82" w:rsidP="0020578E">
            <w:pPr>
              <w:pStyle w:val="Standard"/>
              <w:rPr>
                <w:rFonts w:ascii="Palatino Linotype" w:hAnsi="Palatino Linotype"/>
              </w:rPr>
            </w:pPr>
          </w:p>
          <w:p w14:paraId="758AC984"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wnioskodawca lub partner </w:t>
            </w:r>
            <w:r w:rsidRPr="002930D2">
              <w:rPr>
                <w:rFonts w:ascii="Palatino Linotype" w:hAnsi="Palatino Linotype"/>
              </w:rPr>
              <w:lastRenderedPageBreak/>
              <w:t>posiada obroty z ostatniego zamkniętego roku obrachunkowego niższe niż kwota dofinansowania projektu</w:t>
            </w:r>
          </w:p>
          <w:p w14:paraId="6861BB78" w14:textId="77777777" w:rsidR="00A11D82" w:rsidRPr="002930D2" w:rsidRDefault="00A11D82" w:rsidP="0020578E">
            <w:pPr>
              <w:pStyle w:val="Standard"/>
              <w:rPr>
                <w:rFonts w:ascii="Palatino Linotype" w:hAnsi="Palatino Linotype"/>
              </w:rPr>
            </w:pPr>
          </w:p>
          <w:p w14:paraId="0861E7CD"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2F066AF5"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441F76C"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wniosek o dofinansowanie realizacji projektu / dokumenty finansowe wnioskodawcy lub partnera za ostatni zamknięty rok obrachunkowy</w:t>
            </w:r>
          </w:p>
        </w:tc>
      </w:tr>
      <w:tr w:rsidR="00A11D82" w:rsidRPr="002930D2" w14:paraId="066ECDCC"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41B6C7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color w:val="auto"/>
              </w:rPr>
              <w:t xml:space="preserve">IV. Oddziaływanie operacji na grupę defaworyzowaną zidentyfikowaną w LSR   </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1B1DAF9C" w14:textId="77777777" w:rsidR="00A11D82" w:rsidRPr="002930D2" w:rsidRDefault="00A11D82" w:rsidP="0020578E">
            <w:pPr>
              <w:pStyle w:val="Standard"/>
            </w:pPr>
            <w:r w:rsidRPr="002930D2">
              <w:rPr>
                <w:rFonts w:ascii="Palatino Linotype" w:hAnsi="Palatino Linotype"/>
              </w:rPr>
              <w:t xml:space="preserve">Preferuje się projekty skierowane do grupy defaworyzowanej zdefiniowanej w </w:t>
            </w:r>
            <w:r w:rsidRPr="002930D2">
              <w:rPr>
                <w:rFonts w:ascii="Palatino Linotype" w:hAnsi="Palatino Linotype"/>
                <w:i/>
              </w:rPr>
              <w:t>Rozdziale I. LSR Charakterystyka LGD.</w:t>
            </w:r>
            <w:r w:rsidRPr="002930D2">
              <w:rPr>
                <w:rFonts w:ascii="Palatino Linotype" w:hAnsi="Palatino Linotype"/>
              </w:rPr>
              <w:t> </w:t>
            </w:r>
          </w:p>
          <w:p w14:paraId="5CE6AFFD" w14:textId="77777777" w:rsidR="00A11D82" w:rsidRPr="002930D2" w:rsidRDefault="00A11D82" w:rsidP="0020578E">
            <w:pPr>
              <w:pStyle w:val="Standard"/>
              <w:rPr>
                <w:rFonts w:ascii="Palatino Linotype" w:hAnsi="Palatino Linotype"/>
              </w:rPr>
            </w:pPr>
          </w:p>
          <w:p w14:paraId="18FA5F3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w:t>
            </w:r>
            <w:r w:rsidRPr="002930D2">
              <w:rPr>
                <w:rFonts w:ascii="Palatino Linotype" w:hAnsi="Palatino Linotype"/>
              </w:rPr>
              <w:lastRenderedPageBreak/>
              <w:t>na zatrudnienie, poprawa dostępu do rynku pracy osób z niepełnosprawnością poprzez likwidację barier architektonicznych w miejscu pracy.</w:t>
            </w:r>
          </w:p>
          <w:p w14:paraId="5823A6CF" w14:textId="77777777" w:rsidR="00A11D82" w:rsidRPr="002930D2" w:rsidRDefault="00A11D82" w:rsidP="0020578E">
            <w:pPr>
              <w:pStyle w:val="Standard"/>
              <w:rPr>
                <w:rFonts w:ascii="Palatino Linotype" w:hAnsi="Palatino Linotype"/>
                <w:shd w:val="clear" w:color="auto" w:fill="FFFFFF"/>
              </w:rPr>
            </w:pPr>
            <w:r w:rsidRPr="002930D2">
              <w:rPr>
                <w:rFonts w:ascii="Palatino Linotype" w:hAnsi="Palatino Linotype"/>
                <w:color w:val="auto"/>
              </w:rPr>
              <w:t>W przypadku stwierdzenia że operacja nie będzie skierowana do osób z grup defaworyzowanych, punktów nie przyznaje się.</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AC32744"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3 pkt- Projekt skierowany do grupy defaworyzowanej zdefiniowanej w LSR.</w:t>
            </w:r>
          </w:p>
          <w:p w14:paraId="5BC65443" w14:textId="77777777" w:rsidR="00A11D82" w:rsidRPr="002930D2" w:rsidRDefault="00A11D82" w:rsidP="0020578E">
            <w:pPr>
              <w:pStyle w:val="Standard"/>
              <w:rPr>
                <w:rFonts w:ascii="Palatino Linotype" w:hAnsi="Palatino Linotype"/>
              </w:rPr>
            </w:pPr>
          </w:p>
          <w:p w14:paraId="629B7224"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Projekt nie jest skierowany do grupy defaworyzowanej  zdefiniowanej w LSR.</w:t>
            </w:r>
          </w:p>
          <w:p w14:paraId="0076CD30" w14:textId="77777777" w:rsidR="00A11D82" w:rsidRPr="002930D2" w:rsidRDefault="00A11D82" w:rsidP="0020578E">
            <w:pPr>
              <w:pStyle w:val="Standard"/>
              <w:rPr>
                <w:rFonts w:ascii="Palatino Linotype" w:hAnsi="Palatino Linotype"/>
              </w:rPr>
            </w:pPr>
          </w:p>
          <w:p w14:paraId="68AA5272"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 Punkty nie sumują się.</w:t>
            </w: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929DF77"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dofinansowanie realizacji projektu</w:t>
            </w:r>
          </w:p>
        </w:tc>
      </w:tr>
    </w:tbl>
    <w:p w14:paraId="63D9BE5C" w14:textId="77777777" w:rsidR="00A11D82" w:rsidRPr="002930D2" w:rsidRDefault="00A11D82" w:rsidP="00A11D82">
      <w:pPr>
        <w:pStyle w:val="Standard"/>
        <w:rPr>
          <w:rFonts w:ascii="Palatino Linotype" w:hAnsi="Palatino Linotype"/>
        </w:rPr>
      </w:pPr>
    </w:p>
    <w:p w14:paraId="3368B28E"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DLA OPERACJI</w:t>
      </w:r>
    </w:p>
    <w:p w14:paraId="5296B0F9"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7A1033EB"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TYP PROJEKTU NR 5: WSPARCIE MAŁYCH SZKÓŁ KSZTAŁCENIA OGÓLNEGO NA OBSZARACH OBJETYCH REALIZACJĄ LSR</w:t>
      </w:r>
    </w:p>
    <w:p w14:paraId="5AA4BB0D"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3087C225"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CA8C526"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1A0446E"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C6E1318"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15DF3F30"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54CC0A65"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32FD7A3"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color w:val="auto"/>
              </w:rPr>
              <w:t xml:space="preserve">I. Oddziaływanie operacji na grupę defaworyzowaną zidentyfikowaną w LSR   </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D706C0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skierowane do grupy defaworyzowanej zdefiniowanej w Rozdziale I. LSR Charakterystyka LGD. </w:t>
            </w:r>
          </w:p>
          <w:p w14:paraId="1CECD38F" w14:textId="77777777" w:rsidR="00A11D82" w:rsidRPr="002930D2" w:rsidRDefault="00A11D82" w:rsidP="0020578E">
            <w:pPr>
              <w:pStyle w:val="Standard"/>
              <w:rPr>
                <w:rFonts w:ascii="Palatino Linotype" w:hAnsi="Palatino Linotype"/>
              </w:rPr>
            </w:pPr>
          </w:p>
          <w:p w14:paraId="447CE353" w14:textId="77777777" w:rsidR="00A11D82" w:rsidRPr="002930D2" w:rsidRDefault="00A11D82" w:rsidP="0020578E">
            <w:pPr>
              <w:pStyle w:val="Standard"/>
              <w:rPr>
                <w:rFonts w:ascii="Palatino Linotype" w:hAnsi="Palatino Linotype"/>
              </w:rPr>
            </w:pPr>
            <w:r w:rsidRPr="002930D2">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0629C0D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 przypadku stwierdzenia że operacja nie będzie skierowana do osób z grup </w:t>
            </w:r>
            <w:r w:rsidRPr="002930D2">
              <w:rPr>
                <w:rFonts w:ascii="Palatino Linotype" w:hAnsi="Palatino Linotype"/>
              </w:rPr>
              <w:lastRenderedPageBreak/>
              <w:t>defaworyzowanych, punktów nie przyznaje się.</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AD7E235"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3 pkt – Projekt skierowany do grupy defaworyzowanej zdefiniowanej w LSR.</w:t>
            </w:r>
          </w:p>
          <w:p w14:paraId="170DC686" w14:textId="77777777" w:rsidR="00A11D82" w:rsidRPr="002930D2" w:rsidRDefault="00A11D82" w:rsidP="0020578E">
            <w:pPr>
              <w:pStyle w:val="Standard"/>
              <w:rPr>
                <w:rFonts w:ascii="Palatino Linotype" w:hAnsi="Palatino Linotype"/>
              </w:rPr>
            </w:pPr>
          </w:p>
          <w:p w14:paraId="0685D02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Projekt nie jest skierowany do grupy defaworyzowanej  zdefiniowanej w LSR.</w:t>
            </w:r>
          </w:p>
          <w:p w14:paraId="568F6153" w14:textId="77777777" w:rsidR="00A11D82" w:rsidRPr="002930D2" w:rsidRDefault="00A11D82" w:rsidP="0020578E">
            <w:pPr>
              <w:pStyle w:val="Standard"/>
              <w:rPr>
                <w:rFonts w:ascii="Palatino Linotype" w:hAnsi="Palatino Linotype"/>
              </w:rPr>
            </w:pPr>
          </w:p>
          <w:p w14:paraId="5595A257"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 Punkty nie sumują się.</w:t>
            </w: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881C0BD"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rPr>
              <w:t>wniosek o dofinansowanie realizacji projektu</w:t>
            </w:r>
          </w:p>
        </w:tc>
      </w:tr>
    </w:tbl>
    <w:p w14:paraId="32B7A892" w14:textId="77777777" w:rsidR="00A11D82" w:rsidRPr="002930D2" w:rsidRDefault="00A11D82" w:rsidP="00A11D82">
      <w:pPr>
        <w:pStyle w:val="Standard"/>
        <w:jc w:val="center"/>
        <w:rPr>
          <w:rFonts w:ascii="Palatino Linotype" w:hAnsi="Palatino Linotype"/>
        </w:rPr>
      </w:pPr>
      <w:bookmarkStart w:id="1" w:name="_Hlk26264672"/>
    </w:p>
    <w:p w14:paraId="4ACAC7C0"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DLA OPERACJI</w:t>
      </w:r>
    </w:p>
    <w:p w14:paraId="605DDB01"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0BA78F6E"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TYP PROJEKTU NR 6:</w:t>
      </w:r>
      <w:r w:rsidRPr="002930D2">
        <w:t xml:space="preserve"> </w:t>
      </w:r>
      <w:r w:rsidRPr="002930D2">
        <w:rPr>
          <w:rFonts w:ascii="Palatino Linotype" w:hAnsi="Palatino Linotype"/>
        </w:rPr>
        <w:t xml:space="preserve">PROGRAMY AKTYWNOŚCI LOKALNEJ (…)  </w:t>
      </w:r>
    </w:p>
    <w:p w14:paraId="36362F2D"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3AD24488"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7BC9E5F"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A149839"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320AA43"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17308104"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3CDEBA33" w14:textId="77777777" w:rsidTr="0020578E">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2F9BEA3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Liczba osób pracujących 6</w:t>
            </w:r>
          </w:p>
          <w:p w14:paraId="0B757E3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miesięcy po opuszczeniu programu (łącznie z pracującymi na własny rachunek)</w:t>
            </w: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57831AA" w14:textId="77777777" w:rsidR="00A11D82" w:rsidRPr="002930D2" w:rsidRDefault="00A11D82" w:rsidP="0020578E">
            <w:pPr>
              <w:pStyle w:val="Standard"/>
              <w:rPr>
                <w:rFonts w:ascii="Palatino Linotype" w:hAnsi="Palatino Linotype"/>
                <w:color w:val="auto"/>
                <w:shd w:val="clear" w:color="auto" w:fill="FFFFFF"/>
              </w:rPr>
            </w:pPr>
            <w:r w:rsidRPr="002930D2">
              <w:rPr>
                <w:rFonts w:ascii="Palatino Linotype" w:hAnsi="Palatino Linotype"/>
              </w:rPr>
              <w:t xml:space="preserve">Preferuje się projekty, w których projektodawca przewidział wskaźnik rezultatu </w:t>
            </w:r>
            <w:r w:rsidRPr="002930D2">
              <w:rPr>
                <w:rFonts w:ascii="Palatino Linotype" w:hAnsi="Palatino Linotype"/>
                <w:color w:val="auto"/>
              </w:rPr>
              <w:t>długoterminowego</w:t>
            </w:r>
            <w:r w:rsidRPr="002930D2">
              <w:rPr>
                <w:rFonts w:ascii="Palatino Linotype" w:hAnsi="Palatino Linotype"/>
              </w:rPr>
              <w:t>,</w:t>
            </w:r>
            <w:r w:rsidRPr="002930D2">
              <w:rPr>
                <w:rFonts w:ascii="Palatino Linotype" w:hAnsi="Palatino Linotype"/>
                <w:shd w:val="clear" w:color="auto" w:fill="FFFFFF"/>
              </w:rPr>
              <w:t xml:space="preserve"> uwzględniający liczbę osób pracujących, łącznie z prowadzącymi działalność na własny rachunek,</w:t>
            </w:r>
            <w:r w:rsidRPr="002930D2">
              <w:rPr>
                <w:rFonts w:ascii="Palatino Linotype" w:hAnsi="Palatino Linotype"/>
              </w:rPr>
              <w:t xml:space="preserve"> 6 miesięcy po opuszczeniu Programu</w:t>
            </w:r>
            <w:r w:rsidRPr="002930D2">
              <w:rPr>
                <w:rFonts w:ascii="Palatino Linotype" w:hAnsi="Palatino Linotype"/>
                <w:color w:val="auto"/>
              </w:rPr>
              <w:t>. Osoby pracujące 6 miesięcy po opuszczeniu Programu tj. osoby bezrobotne lub bierne zawodowo, które uzyskały wsparcie EFS i pracowały (łącznie z pracującymi na własny rachunek) w ciągu 6 miesięcy po opuszczeniu programu EFS</w:t>
            </w:r>
            <w:r w:rsidRPr="002930D2">
              <w:rPr>
                <w:rFonts w:ascii="Palatino Linotype" w:hAnsi="Palatino Linotype"/>
                <w:color w:val="auto"/>
                <w:shd w:val="clear" w:color="auto" w:fill="FFFFFF"/>
              </w:rPr>
              <w:t>. Kryterium to należy rozumieć jako zmianę statusu zatrudnienia w ciągu 6 miesięcy po opuszczeniu programu w stosunku do sytuacji w momencie przystąpienia do interwencji EFS (uczestnik bezrobotny lub</w:t>
            </w:r>
          </w:p>
          <w:p w14:paraId="5F16223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shd w:val="clear" w:color="auto" w:fill="FFFFFF"/>
              </w:rPr>
              <w:t>bierny zawodowo w chwili wejścia do programu EFS).</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F2C9C6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5 pkt - Projekt uwzględnia min. 35 % </w:t>
            </w:r>
            <w:r w:rsidRPr="002930D2">
              <w:rPr>
                <w:rFonts w:ascii="Palatino Linotype" w:hAnsi="Palatino Linotype"/>
                <w:color w:val="auto"/>
              </w:rPr>
              <w:t xml:space="preserve">osób objętych wsparciem, </w:t>
            </w:r>
            <w:r w:rsidRPr="002930D2">
              <w:rPr>
                <w:rFonts w:ascii="Palatino Linotype" w:hAnsi="Palatino Linotype"/>
              </w:rPr>
              <w:t>pracujących min. 6 miesięcy po opuszczeniu Programu</w:t>
            </w:r>
          </w:p>
          <w:p w14:paraId="1D79339A" w14:textId="77777777" w:rsidR="00A11D82" w:rsidRPr="002930D2" w:rsidRDefault="00A11D82" w:rsidP="0020578E">
            <w:pPr>
              <w:pStyle w:val="Standard"/>
              <w:rPr>
                <w:rFonts w:ascii="Palatino Linotype" w:hAnsi="Palatino Linotype"/>
              </w:rPr>
            </w:pPr>
          </w:p>
          <w:p w14:paraId="4DBD4B20"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Projekt uwzględnia powyżej 0% i poniżej 35% osób pracujących min. 6 miesięcy po opuszczeniu Programu</w:t>
            </w:r>
          </w:p>
          <w:p w14:paraId="71F7DC98"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uwzględnia osób pracujących </w:t>
            </w:r>
            <w:r w:rsidRPr="002930D2">
              <w:rPr>
                <w:rFonts w:ascii="Palatino Linotype" w:hAnsi="Palatino Linotype"/>
                <w:color w:val="auto"/>
              </w:rPr>
              <w:t>min.</w:t>
            </w:r>
            <w:r w:rsidRPr="002930D2">
              <w:rPr>
                <w:rFonts w:ascii="Palatino Linotype" w:hAnsi="Palatino Linotype"/>
                <w:color w:val="FF0000"/>
              </w:rPr>
              <w:t xml:space="preserve"> </w:t>
            </w:r>
            <w:r w:rsidRPr="002930D2">
              <w:rPr>
                <w:rFonts w:ascii="Palatino Linotype" w:hAnsi="Palatino Linotype"/>
              </w:rPr>
              <w:t>6 miesięcy po opuszczeniu Programu</w:t>
            </w:r>
          </w:p>
          <w:p w14:paraId="4CD6A87B" w14:textId="77777777" w:rsidR="00A11D82" w:rsidRPr="002930D2" w:rsidRDefault="00A11D82" w:rsidP="0020578E">
            <w:pPr>
              <w:pStyle w:val="Standard"/>
              <w:rPr>
                <w:rFonts w:ascii="Palatino Linotype" w:hAnsi="Palatino Linotype"/>
              </w:rPr>
            </w:pPr>
          </w:p>
          <w:p w14:paraId="620A5ADC"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5 pkt.</w:t>
            </w:r>
          </w:p>
          <w:p w14:paraId="424CA481"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114FC900" w14:textId="77777777" w:rsidR="00A11D82" w:rsidRPr="002930D2" w:rsidRDefault="00A11D82" w:rsidP="0020578E">
            <w:pPr>
              <w:pStyle w:val="Standard"/>
              <w:rPr>
                <w:rFonts w:ascii="Palatino Linotype" w:hAnsi="Palatino Linotype"/>
              </w:rPr>
            </w:pPr>
            <w:r w:rsidRPr="002930D2">
              <w:rPr>
                <w:rFonts w:ascii="Palatino Linotype" w:hAnsi="Palatino Linotype"/>
              </w:rPr>
              <w:t>wniosek o dofinansowanie realizacji projektu</w:t>
            </w:r>
          </w:p>
        </w:tc>
      </w:tr>
      <w:tr w:rsidR="00A11D82" w:rsidRPr="002930D2" w14:paraId="0D14F907"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79A0F04"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color w:val="auto"/>
              </w:rPr>
              <w:t xml:space="preserve">II. Oddziaływanie operacji na grupę defaworyzowaną zidentyfikowaną w LSR   </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C3EFA2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skierowane do grupy defaworyzowanej zdefiniowanej w Rozdziale I. LSR Charakterystyka LGD. </w:t>
            </w:r>
          </w:p>
          <w:p w14:paraId="170F5AA6" w14:textId="77777777" w:rsidR="00A11D82" w:rsidRPr="002930D2" w:rsidRDefault="00A11D82" w:rsidP="0020578E">
            <w:pPr>
              <w:pStyle w:val="Standard"/>
              <w:rPr>
                <w:rFonts w:ascii="Palatino Linotype" w:hAnsi="Palatino Linotype"/>
              </w:rPr>
            </w:pPr>
          </w:p>
          <w:p w14:paraId="431559DD"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Pod pojęciem „skierowany do” rozumie się, że </w:t>
            </w:r>
            <w:r w:rsidRPr="002930D2">
              <w:rPr>
                <w:rFonts w:ascii="Palatino Linotype" w:hAnsi="Palatino Linotype"/>
              </w:rPr>
              <w:lastRenderedPageBreak/>
              <w:t>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252538AC" w14:textId="77777777" w:rsidR="00A11D82" w:rsidRPr="002930D2" w:rsidRDefault="00A11D82" w:rsidP="0020578E">
            <w:pPr>
              <w:pStyle w:val="Standard"/>
              <w:rPr>
                <w:rFonts w:ascii="Palatino Linotype" w:hAnsi="Palatino Linotype"/>
              </w:rPr>
            </w:pPr>
            <w:r w:rsidRPr="002930D2">
              <w:rPr>
                <w:rFonts w:ascii="Palatino Linotype" w:hAnsi="Palatino Linotype"/>
              </w:rPr>
              <w:t>W przypadku stwierdzenia że operacja nie będzie skierowana do osób z grup defaworyzowanych, punktów nie przyznaje się.</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FFBD99B"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3 pkt - Projekt skierowany do grupy defaworyzowanej zdefiniowanej w LSR.</w:t>
            </w:r>
          </w:p>
          <w:p w14:paraId="1BD7CEDA" w14:textId="77777777" w:rsidR="00A11D82" w:rsidRPr="002930D2" w:rsidRDefault="00A11D82" w:rsidP="0020578E">
            <w:pPr>
              <w:pStyle w:val="Standard"/>
              <w:rPr>
                <w:rFonts w:ascii="Palatino Linotype" w:hAnsi="Palatino Linotype"/>
              </w:rPr>
            </w:pPr>
          </w:p>
          <w:p w14:paraId="412735DF"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jest skierowany do </w:t>
            </w:r>
            <w:r w:rsidRPr="002930D2">
              <w:rPr>
                <w:rFonts w:ascii="Palatino Linotype" w:hAnsi="Palatino Linotype"/>
              </w:rPr>
              <w:lastRenderedPageBreak/>
              <w:t>grupy defaworyzowanej  zdefiniowanej w LSR.</w:t>
            </w:r>
          </w:p>
          <w:p w14:paraId="184A7A17" w14:textId="77777777" w:rsidR="00A11D82" w:rsidRPr="002930D2" w:rsidRDefault="00A11D82" w:rsidP="0020578E">
            <w:pPr>
              <w:pStyle w:val="Standard"/>
              <w:rPr>
                <w:rFonts w:ascii="Palatino Linotype" w:hAnsi="Palatino Linotype"/>
              </w:rPr>
            </w:pPr>
          </w:p>
          <w:p w14:paraId="7C3A822B"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 Punkty nie sumują się.</w:t>
            </w: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BA0A634"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rPr>
              <w:lastRenderedPageBreak/>
              <w:t>wniosek o dofinansowanie realizacji projektu</w:t>
            </w:r>
          </w:p>
        </w:tc>
      </w:tr>
    </w:tbl>
    <w:bookmarkEnd w:id="1"/>
    <w:p w14:paraId="78A236D0"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ab/>
      </w:r>
    </w:p>
    <w:p w14:paraId="021DCF6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DLA OPERACJI</w:t>
      </w:r>
    </w:p>
    <w:p w14:paraId="4CA9CC5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9.1 REWITALIZACJA SPOŁECZNA I KSZTAŁTOWANIE KAPITAŁU SPOŁECZNEGO REALIZOWANEGO W RAMACH RPOWP 2014-2020</w:t>
      </w:r>
    </w:p>
    <w:p w14:paraId="2910714F" w14:textId="77777777" w:rsidR="00A11D82" w:rsidRPr="002930D2" w:rsidRDefault="00A11D82" w:rsidP="00A11D82">
      <w:pPr>
        <w:pStyle w:val="Standard"/>
        <w:jc w:val="center"/>
        <w:rPr>
          <w:rFonts w:ascii="Palatino Linotype" w:hAnsi="Palatino Linotype"/>
          <w:strike/>
          <w:color w:val="FF0000"/>
        </w:rPr>
      </w:pPr>
      <w:r w:rsidRPr="002930D2">
        <w:rPr>
          <w:rFonts w:ascii="Palatino Linotype" w:hAnsi="Palatino Linotype"/>
        </w:rPr>
        <w:t>TYP PROJEKTU NR 9: USŁUGI OPIEKUŃCZE DLA OSÓB NIESAMODZIELNYCH ORAZ USŁUGI ASYSTENCKIE DLA OSÓB Z NIEPEŁNOSPRAWNOŚCIAMI ŚWIADCZONE W LOKALNEJ SPOŁECZNOŚCI</w:t>
      </w:r>
    </w:p>
    <w:p w14:paraId="76D7B66B" w14:textId="77777777" w:rsidR="00A11D82" w:rsidRPr="002930D2" w:rsidRDefault="00A11D82" w:rsidP="00A11D82">
      <w:pPr>
        <w:pStyle w:val="Standard"/>
        <w:jc w:val="center"/>
        <w:rPr>
          <w:rFonts w:ascii="Palatino Linotype" w:hAnsi="Palatino Linotype"/>
        </w:rPr>
      </w:pPr>
    </w:p>
    <w:tbl>
      <w:tblPr>
        <w:tblW w:w="14475" w:type="dxa"/>
        <w:tblInd w:w="40" w:type="dxa"/>
        <w:tblLayout w:type="fixed"/>
        <w:tblCellMar>
          <w:left w:w="10" w:type="dxa"/>
          <w:right w:w="10" w:type="dxa"/>
        </w:tblCellMar>
        <w:tblLook w:val="0000" w:firstRow="0" w:lastRow="0" w:firstColumn="0" w:lastColumn="0" w:noHBand="0" w:noVBand="0"/>
      </w:tblPr>
      <w:tblGrid>
        <w:gridCol w:w="2325"/>
        <w:gridCol w:w="5427"/>
        <w:gridCol w:w="4040"/>
        <w:gridCol w:w="2683"/>
      </w:tblGrid>
      <w:tr w:rsidR="00A11D82" w:rsidRPr="002930D2" w14:paraId="556D41DA" w14:textId="77777777" w:rsidTr="0020578E">
        <w:tc>
          <w:tcPr>
            <w:tcW w:w="2325" w:type="dxa"/>
            <w:tcBorders>
              <w:top w:val="single" w:sz="4" w:space="0" w:color="00000A"/>
              <w:left w:val="single" w:sz="12" w:space="0" w:color="00000A"/>
              <w:bottom w:val="single" w:sz="4" w:space="0" w:color="00000A"/>
              <w:right w:val="single" w:sz="4" w:space="0" w:color="00000A"/>
            </w:tcBorders>
            <w:shd w:val="clear" w:color="auto" w:fill="FFFF00"/>
            <w:tcMar>
              <w:top w:w="0" w:type="dxa"/>
              <w:left w:w="0" w:type="dxa"/>
              <w:bottom w:w="0" w:type="dxa"/>
              <w:right w:w="0" w:type="dxa"/>
            </w:tcMar>
          </w:tcPr>
          <w:p w14:paraId="4C7E1517"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427"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14:paraId="1BFBF4B1" w14:textId="77777777" w:rsidR="00A11D82" w:rsidRPr="002930D2" w:rsidRDefault="00A11D82" w:rsidP="0020578E">
            <w:pPr>
              <w:pStyle w:val="Standard"/>
              <w:jc w:val="both"/>
              <w:rPr>
                <w:rFonts w:ascii="Palatino Linotype" w:hAnsi="Palatino Linotype"/>
              </w:rPr>
            </w:pPr>
            <w:r w:rsidRPr="002930D2">
              <w:rPr>
                <w:rFonts w:ascii="Palatino Linotype" w:hAnsi="Palatino Linotype"/>
              </w:rPr>
              <w:t>Opis:</w:t>
            </w:r>
          </w:p>
        </w:tc>
        <w:tc>
          <w:tcPr>
            <w:tcW w:w="4040"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14:paraId="2BE6DBE8" w14:textId="77777777" w:rsidR="00A11D82" w:rsidRPr="002930D2" w:rsidRDefault="00A11D82" w:rsidP="0020578E">
            <w:pPr>
              <w:pStyle w:val="Standard"/>
              <w:jc w:val="both"/>
              <w:rPr>
                <w:rFonts w:ascii="Palatino Linotype" w:hAnsi="Palatino Linotype"/>
              </w:rPr>
            </w:pPr>
            <w:r w:rsidRPr="002930D2">
              <w:rPr>
                <w:rFonts w:ascii="Palatino Linotype" w:hAnsi="Palatino Linotype"/>
              </w:rPr>
              <w:t>Punktacja:</w:t>
            </w:r>
          </w:p>
        </w:tc>
        <w:tc>
          <w:tcPr>
            <w:tcW w:w="2683" w:type="dxa"/>
            <w:tcBorders>
              <w:top w:val="single" w:sz="4" w:space="0" w:color="00000A"/>
              <w:left w:val="single" w:sz="4" w:space="0" w:color="00000A"/>
              <w:bottom w:val="single" w:sz="4" w:space="0" w:color="00000A"/>
              <w:right w:val="single" w:sz="12" w:space="0" w:color="00000A"/>
            </w:tcBorders>
            <w:shd w:val="clear" w:color="auto" w:fill="FFFF00"/>
            <w:tcMar>
              <w:top w:w="0" w:type="dxa"/>
              <w:left w:w="0" w:type="dxa"/>
              <w:bottom w:w="0" w:type="dxa"/>
              <w:right w:w="0" w:type="dxa"/>
            </w:tcMar>
          </w:tcPr>
          <w:p w14:paraId="528F1032"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249D4CAD" w14:textId="77777777" w:rsidTr="0020578E">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14:paraId="5B84336B" w14:textId="77777777" w:rsidR="00A11D82" w:rsidRPr="002930D2" w:rsidRDefault="00A11D82" w:rsidP="0020578E">
            <w:pPr>
              <w:pStyle w:val="Standard"/>
              <w:rPr>
                <w:rFonts w:ascii="Palatino Linotype" w:hAnsi="Palatino Linotype"/>
                <w:b/>
                <w:bCs/>
                <w:color w:val="00000A"/>
              </w:rPr>
            </w:pPr>
            <w:r w:rsidRPr="002930D2">
              <w:rPr>
                <w:rFonts w:ascii="Palatino Linotype" w:hAnsi="Palatino Linotype"/>
                <w:b/>
                <w:bCs/>
                <w:color w:val="00000A"/>
              </w:rPr>
              <w:t xml:space="preserve">I. Komplementarność projektu z projektem zrealizowanym/realizowanym/wybranym do realizacji w ramach LSR LGD Szlak Tatarski ze </w:t>
            </w:r>
            <w:r w:rsidRPr="002930D2">
              <w:rPr>
                <w:rFonts w:ascii="Palatino Linotype" w:hAnsi="Palatino Linotype"/>
                <w:b/>
                <w:bCs/>
                <w:color w:val="00000A"/>
              </w:rPr>
              <w:lastRenderedPageBreak/>
              <w:t xml:space="preserve">środków EFRR </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14:paraId="79B566EF"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 xml:space="preserve">Preferuje się projekty które wykazują komplementarność co najmniej z jednym innym projektem zrealizowanym lub realizowanym lub wybranym do realizacji w ramach LSR LGD Szlak Tatarski ze środków finansowych EFRR. Do uznania działań lub projektów za komplementarne nie jest wystarczające spełnienie przesłanki takiego samego lub wspólnego celu, gdyż ten warunek może być wypełniony w </w:t>
            </w:r>
            <w:r w:rsidRPr="002930D2">
              <w:rPr>
                <w:rFonts w:ascii="Palatino Linotype" w:hAnsi="Palatino Linotype"/>
              </w:rPr>
              <w:lastRenderedPageBreak/>
              <w:t>odniesieniu do projektów konkurujących ze sobą. Warunkiem koniecznym do określenia projektów jako komplementarne jest ich uzupełniający się charakter, wykluczający powielanie się działań.</w:t>
            </w:r>
          </w:p>
          <w:p w14:paraId="3F3AE193" w14:textId="77777777" w:rsidR="00A11D82" w:rsidRPr="002930D2" w:rsidRDefault="00A11D82" w:rsidP="0020578E">
            <w:pPr>
              <w:pStyle w:val="Standard"/>
              <w:rPr>
                <w:rFonts w:ascii="Palatino Linotype" w:hAnsi="Palatino Linotype"/>
              </w:rPr>
            </w:pPr>
            <w:r w:rsidRPr="002930D2">
              <w:rPr>
                <w:rFonts w:ascii="Palatino Linotype" w:hAnsi="Palatino Linotype"/>
              </w:rPr>
              <w:t>Weryfikacji podlegać będzie powiązanie projektu z innymi przedsięwzięciami, zarówno tymi zrealizowanymi, jak też  z tymi, które są w trakcie realizacji, lub które dopiero zostały zaakceptowane do realizacji ze środków EFRR w ramach LSR LGD Szlak Tatarski w następującym zakresie: czy przy realizacji projektu będą wykorzystywane efekty realizacji innego projektu, czy nastąpi wzmocnienie trwałości efektów jednego przedsięwzięcia realizacją innego, czy projekty są adresowane do tej samej grupy docelowej, tego samego terytorium, czy rozwiązują ten sam problem; czy realizacja jednego projektu jest uzależniona od przeprowadzenia innego przedsięwzięcia; czy projekt jest elementem szerszej strategii realizowanej przez szereg projektów komplementarnych; czy projekt stanowi ostatni etap szerszego przedsięwzięcia lub kontynuację wcześniej realizowanych przedsięwzięć</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50EC9CE4"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color w:val="00000A"/>
              </w:rPr>
              <w:lastRenderedPageBreak/>
              <w:t xml:space="preserve">5 pkt – wnioskodawca wykazał komplementarność z innymi projektami zrealizowanymi lub realizowanymi lub wybranym do realizacji </w:t>
            </w:r>
          </w:p>
          <w:p w14:paraId="204BC487"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color w:val="00000A"/>
              </w:rPr>
              <w:t xml:space="preserve">0 pkt – wnioskodawca nie wykazał komplementarności z innymi projektami zrealizowanymi ani realizowanymi ani wybranym do </w:t>
            </w:r>
            <w:r w:rsidRPr="002930D2">
              <w:rPr>
                <w:rFonts w:ascii="Palatino Linotype" w:hAnsi="Palatino Linotype"/>
                <w:color w:val="00000A"/>
              </w:rPr>
              <w:lastRenderedPageBreak/>
              <w:t xml:space="preserve">realizacji </w:t>
            </w: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14:paraId="15BF1F86"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color w:val="00000A"/>
              </w:rPr>
              <w:lastRenderedPageBreak/>
              <w:t>Wniosek o dofinansowanie realizacji projektu</w:t>
            </w:r>
          </w:p>
          <w:p w14:paraId="60291F29" w14:textId="77777777" w:rsidR="00A11D82" w:rsidRPr="002930D2" w:rsidRDefault="00A11D82" w:rsidP="0020578E">
            <w:pPr>
              <w:pStyle w:val="Standard"/>
              <w:rPr>
                <w:rFonts w:ascii="Palatino Linotype" w:hAnsi="Palatino Linotype"/>
                <w:color w:val="00000A"/>
              </w:rPr>
            </w:pPr>
          </w:p>
        </w:tc>
      </w:tr>
      <w:tr w:rsidR="00A11D82" w:rsidRPr="002930D2" w14:paraId="7375E623" w14:textId="77777777" w:rsidTr="0020578E">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14:paraId="41934816" w14:textId="77777777" w:rsidR="00A11D82" w:rsidRPr="002930D2" w:rsidRDefault="00A11D82" w:rsidP="0020578E">
            <w:pPr>
              <w:pStyle w:val="Standard"/>
              <w:rPr>
                <w:rFonts w:ascii="Palatino Linotype" w:hAnsi="Palatino Linotype"/>
                <w:b/>
                <w:bCs/>
                <w:color w:val="00000A"/>
              </w:rPr>
            </w:pPr>
            <w:r w:rsidRPr="002930D2">
              <w:rPr>
                <w:rFonts w:ascii="Palatino Linotype" w:hAnsi="Palatino Linotype"/>
                <w:b/>
                <w:bCs/>
                <w:color w:val="00000A"/>
              </w:rPr>
              <w:t xml:space="preserve">II. </w:t>
            </w:r>
            <w:r w:rsidRPr="002930D2">
              <w:rPr>
                <w:rFonts w:ascii="Palatino Linotype" w:hAnsi="Palatino Linotype"/>
                <w:b/>
                <w:bCs/>
                <w:color w:val="auto"/>
              </w:rPr>
              <w:t xml:space="preserve">Oddziaływanie operacji na grupę defaworyzowaną zidentyfikowaną w LSR   </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14:paraId="4A415985"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Preferuje się projekty skierowane do grupy defaworyzowanej zdefiniowanej w Rozdziale I. LSR Charakterystyka LGD. </w:t>
            </w:r>
          </w:p>
          <w:p w14:paraId="481421E0" w14:textId="77777777" w:rsidR="00A11D82" w:rsidRPr="002930D2" w:rsidRDefault="00A11D82" w:rsidP="0020578E">
            <w:pPr>
              <w:pStyle w:val="Standard"/>
              <w:rPr>
                <w:rFonts w:ascii="Palatino Linotype" w:hAnsi="Palatino Linotype"/>
              </w:rPr>
            </w:pPr>
          </w:p>
          <w:p w14:paraId="4764710E"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Pod pojęciem „skierowany do” rozumie się, że operacja będzie wspierała osoby z grup </w:t>
            </w:r>
            <w:r w:rsidRPr="002930D2">
              <w:rPr>
                <w:rFonts w:ascii="Palatino Linotype" w:hAnsi="Palatino Linotype"/>
              </w:rPr>
              <w:lastRenderedPageBreak/>
              <w:t>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73520864" w14:textId="77777777" w:rsidR="00A11D82" w:rsidRPr="002930D2" w:rsidRDefault="00A11D82" w:rsidP="0020578E">
            <w:pPr>
              <w:pStyle w:val="Standard"/>
              <w:rPr>
                <w:rFonts w:ascii="Palatino Linotype" w:hAnsi="Palatino Linotype"/>
              </w:rPr>
            </w:pPr>
            <w:r w:rsidRPr="002930D2">
              <w:rPr>
                <w:rFonts w:ascii="Palatino Linotype" w:hAnsi="Palatino Linotype"/>
              </w:rPr>
              <w:t>W przypadku stwierdzenia że operacja nie będzie skierowana do osób z grup defaworyzowanych, punktów nie przyznaje się.</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2D18CA28"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3 pkt- Projekt skierowany do grupy defaworyzowanej zdefiniowanej w LSR.</w:t>
            </w:r>
          </w:p>
          <w:p w14:paraId="2B1034AD" w14:textId="77777777" w:rsidR="00A11D82" w:rsidRPr="002930D2" w:rsidRDefault="00A11D82" w:rsidP="0020578E">
            <w:pPr>
              <w:pStyle w:val="Standard"/>
              <w:rPr>
                <w:rFonts w:ascii="Palatino Linotype" w:hAnsi="Palatino Linotype"/>
              </w:rPr>
            </w:pPr>
          </w:p>
          <w:p w14:paraId="27C1AA04"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0 pkt - Projekt nie jest skierowany do grupy defaworyzowanej  </w:t>
            </w:r>
            <w:r w:rsidRPr="002930D2">
              <w:rPr>
                <w:rFonts w:ascii="Palatino Linotype" w:hAnsi="Palatino Linotype"/>
              </w:rPr>
              <w:lastRenderedPageBreak/>
              <w:t>zdefiniowanej w LSR.</w:t>
            </w:r>
          </w:p>
          <w:p w14:paraId="4BA414C6" w14:textId="77777777" w:rsidR="00A11D82" w:rsidRPr="002930D2" w:rsidRDefault="00A11D82" w:rsidP="0020578E">
            <w:pPr>
              <w:pStyle w:val="Standard"/>
              <w:rPr>
                <w:rFonts w:ascii="Palatino Linotype" w:hAnsi="Palatino Linotype"/>
              </w:rPr>
            </w:pPr>
          </w:p>
          <w:p w14:paraId="70BDC80B"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rPr>
              <w:t>Maksymalna liczba punktów możliwych do przyznania 3 pkt. Punkty nie sumują się.</w:t>
            </w: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14:paraId="3BB03F37" w14:textId="77777777" w:rsidR="00A11D82" w:rsidRPr="002930D2" w:rsidRDefault="00A11D82" w:rsidP="0020578E">
            <w:pPr>
              <w:pStyle w:val="Standard"/>
              <w:rPr>
                <w:rFonts w:ascii="Palatino Linotype" w:hAnsi="Palatino Linotype"/>
                <w:color w:val="00000A"/>
              </w:rPr>
            </w:pPr>
            <w:r w:rsidRPr="002930D2">
              <w:rPr>
                <w:rFonts w:ascii="Palatino Linotype" w:hAnsi="Palatino Linotype"/>
              </w:rPr>
              <w:lastRenderedPageBreak/>
              <w:t>wniosek o dofinansowanie realizacji projektu</w:t>
            </w:r>
          </w:p>
        </w:tc>
      </w:tr>
    </w:tbl>
    <w:p w14:paraId="0D0ABFA9" w14:textId="77777777" w:rsidR="00A11D82" w:rsidRPr="002930D2" w:rsidRDefault="00A11D82" w:rsidP="00A11D82">
      <w:pPr>
        <w:pStyle w:val="Standard"/>
        <w:rPr>
          <w:rFonts w:ascii="Palatino Linotype" w:hAnsi="Palatino Linotype"/>
        </w:rPr>
      </w:pPr>
    </w:p>
    <w:p w14:paraId="70675C15"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KRYTERIA STOSOWANE W ODNIESIENIU DO NABORÓW OGŁASZANYCH W ZAKRESIE OPERACJI FINANSOWANYCH ZE ŚRODKÓW EUROPEJSKIEGO FUNDUSZU ROZWOJU REGIONALNEGO</w:t>
      </w:r>
    </w:p>
    <w:p w14:paraId="4844797B" w14:textId="77777777" w:rsidR="00A11D82" w:rsidRPr="002930D2" w:rsidRDefault="00A11D82" w:rsidP="00A11D82">
      <w:pPr>
        <w:pStyle w:val="Standard"/>
        <w:jc w:val="center"/>
        <w:rPr>
          <w:rFonts w:ascii="Palatino Linotype" w:hAnsi="Palatino Linotype"/>
        </w:rP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7242156"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05F5343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AE19F64"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CAC7EA5"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0834612"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4178DD4B" w14:textId="77777777" w:rsidTr="0020578E">
        <w:tc>
          <w:tcPr>
            <w:tcW w:w="2428" w:type="dxa"/>
            <w:tcBorders>
              <w:top w:val="single" w:sz="8" w:space="0" w:color="00000A"/>
              <w:left w:val="single" w:sz="4" w:space="0" w:color="00000A"/>
              <w:bottom w:val="single" w:sz="8" w:space="0" w:color="00000A"/>
              <w:right w:val="single" w:sz="8" w:space="0" w:color="00000A"/>
            </w:tcBorders>
            <w:shd w:val="clear" w:color="auto" w:fill="auto"/>
            <w:tcMar>
              <w:top w:w="0" w:type="dxa"/>
              <w:left w:w="0" w:type="dxa"/>
              <w:bottom w:w="0" w:type="dxa"/>
              <w:right w:w="0" w:type="dxa"/>
            </w:tcMar>
          </w:tcPr>
          <w:p w14:paraId="401FE9BC"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Wpływ operacji na poprawę atrakcyjności turystycznej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2356B720"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mające pozytywny wpływ na poprawę atrakcyjności turystycznej obszaru LSR.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50BC1AB2"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operacja pozytywnie wpływa na poprawę atrakcyjności turystycznej obszaru LSR</w:t>
            </w:r>
          </w:p>
          <w:p w14:paraId="5B58F0DC" w14:textId="77777777" w:rsidR="00A11D82" w:rsidRPr="002930D2" w:rsidRDefault="00A11D82" w:rsidP="0020578E">
            <w:pPr>
              <w:pStyle w:val="Standard"/>
              <w:rPr>
                <w:rFonts w:ascii="Palatino Linotype" w:hAnsi="Palatino Linotype"/>
              </w:rPr>
            </w:pPr>
          </w:p>
          <w:p w14:paraId="7E1D0BB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ma neutralny wpływ na poprawę atrakcyjności turystycznej obszaru LSR</w:t>
            </w:r>
          </w:p>
          <w:p w14:paraId="3B57B650" w14:textId="77777777" w:rsidR="00A11D82" w:rsidRPr="002930D2" w:rsidRDefault="00A11D82" w:rsidP="0020578E">
            <w:pPr>
              <w:pStyle w:val="Standard"/>
              <w:rPr>
                <w:rFonts w:ascii="Palatino Linotype" w:hAnsi="Palatino Linotype"/>
              </w:rPr>
            </w:pPr>
          </w:p>
          <w:p w14:paraId="2EF9E984"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w:t>
            </w:r>
          </w:p>
          <w:p w14:paraId="4480273F"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8" w:space="0" w:color="00000A"/>
              <w:left w:val="single" w:sz="8" w:space="0" w:color="00000A"/>
              <w:bottom w:val="single" w:sz="8" w:space="0" w:color="00000A"/>
              <w:right w:val="single" w:sz="4" w:space="0" w:color="00000A"/>
            </w:tcBorders>
            <w:shd w:val="clear" w:color="auto" w:fill="auto"/>
            <w:tcMar>
              <w:top w:w="0" w:type="dxa"/>
              <w:left w:w="0" w:type="dxa"/>
              <w:bottom w:w="0" w:type="dxa"/>
              <w:right w:w="0" w:type="dxa"/>
            </w:tcMar>
          </w:tcPr>
          <w:p w14:paraId="036E81DE" w14:textId="77777777" w:rsidR="00A11D82" w:rsidRPr="002930D2" w:rsidRDefault="00A11D82" w:rsidP="0020578E">
            <w:pPr>
              <w:pStyle w:val="Standard"/>
              <w:rPr>
                <w:rFonts w:ascii="Palatino Linotype" w:hAnsi="Palatino Linotype"/>
              </w:rPr>
            </w:pPr>
            <w:r w:rsidRPr="002930D2">
              <w:rPr>
                <w:rFonts w:ascii="Palatino Linotype" w:hAnsi="Palatino Linotype"/>
              </w:rPr>
              <w:t xml:space="preserve">Wniosek o </w:t>
            </w:r>
            <w:r w:rsidRPr="002930D2">
              <w:rPr>
                <w:rFonts w:ascii="Palatino Linotype" w:hAnsi="Palatino Linotype"/>
                <w:color w:val="auto"/>
              </w:rPr>
              <w:t>dofinansowanie realizacji projektu</w:t>
            </w:r>
          </w:p>
        </w:tc>
      </w:tr>
      <w:tr w:rsidR="00A11D82" w:rsidRPr="002930D2" w14:paraId="270B110E" w14:textId="77777777" w:rsidTr="0020578E">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54CE5033" w14:textId="77777777" w:rsidR="00A11D82" w:rsidRPr="002930D2" w:rsidRDefault="00A11D82" w:rsidP="0020578E">
            <w:pPr>
              <w:pStyle w:val="Standard"/>
              <w:rPr>
                <w:rFonts w:ascii="Palatino Linotype" w:hAnsi="Palatino Linotype"/>
                <w:b/>
                <w:bCs/>
                <w:color w:val="auto"/>
              </w:rPr>
            </w:pPr>
            <w:r w:rsidRPr="002930D2">
              <w:rPr>
                <w:rFonts w:ascii="Palatino Linotype" w:hAnsi="Palatino Linotype"/>
                <w:b/>
                <w:bCs/>
                <w:color w:val="auto"/>
              </w:rPr>
              <w:lastRenderedPageBreak/>
              <w:t>II. Wpływ operacji na 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9E79916"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14E88B5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Pr="002930D2">
              <w:t xml:space="preserve"> </w:t>
            </w:r>
            <w:r w:rsidRPr="002930D2">
              <w:rPr>
                <w:rFonts w:ascii="Palatino Linotype" w:hAnsi="Palatino Linotype"/>
                <w:color w:val="auto"/>
              </w:rPr>
              <w:t>Wnioskodawca powinien szczegółowo uzasadniać fakt</w:t>
            </w:r>
          </w:p>
          <w:p w14:paraId="3835E10B"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spełniania kryterium, a uzasadnienie musi mieć</w:t>
            </w:r>
          </w:p>
          <w:p w14:paraId="0607406F"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odzwierciedlenie w planowanych kosztach tj. Wnioskodawca wskazuje jakie nakłady finansowe poniesie z tego tytułu w zestawieniu rzeczowo-finansowym wniosku o dofinansowanie projektu.</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5F3FA934"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3 pkt - operacja pozytywnie wpływa na poprawę stanu środowiska naturalnego lub klimatu obszaru LSR.</w:t>
            </w:r>
          </w:p>
          <w:p w14:paraId="284B29A7" w14:textId="77777777" w:rsidR="00A11D82" w:rsidRPr="002930D2" w:rsidRDefault="00A11D82" w:rsidP="0020578E">
            <w:pPr>
              <w:pStyle w:val="Standard"/>
              <w:rPr>
                <w:rFonts w:ascii="Palatino Linotype" w:hAnsi="Palatino Linotype"/>
                <w:color w:val="auto"/>
              </w:rPr>
            </w:pPr>
          </w:p>
          <w:p w14:paraId="6689A58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0 pkt - operacja ma neutralny lub negatywny wpływ na poprawę stanu środowiska naturalnego lub klimatu obszaru LSR.</w:t>
            </w:r>
          </w:p>
          <w:p w14:paraId="499F751F" w14:textId="77777777" w:rsidR="00A11D82" w:rsidRPr="002930D2" w:rsidRDefault="00A11D82" w:rsidP="0020578E">
            <w:pPr>
              <w:pStyle w:val="Standard"/>
              <w:rPr>
                <w:rFonts w:ascii="Palatino Linotype" w:hAnsi="Palatino Linotype"/>
                <w:color w:val="auto"/>
              </w:rPr>
            </w:pPr>
          </w:p>
          <w:p w14:paraId="055CFAA3"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Maksymalna liczba punktów możliwych do przyznania 3 pkt.</w:t>
            </w:r>
          </w:p>
          <w:p w14:paraId="5B07E08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Punkty nie sumują się.</w:t>
            </w:r>
          </w:p>
          <w:p w14:paraId="583EA145" w14:textId="77777777" w:rsidR="00A11D82" w:rsidRPr="002930D2" w:rsidRDefault="00A11D82" w:rsidP="0020578E">
            <w:pPr>
              <w:pStyle w:val="Standard"/>
              <w:rPr>
                <w:rFonts w:ascii="Palatino Linotype" w:hAnsi="Palatino Linotype"/>
                <w:color w:val="auto"/>
              </w:rPr>
            </w:pPr>
          </w:p>
        </w:tc>
        <w:tc>
          <w:tcPr>
            <w:tcW w:w="2865"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75BDAD4E"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t xml:space="preserve">Wniosek o </w:t>
            </w:r>
          </w:p>
          <w:p w14:paraId="08AE6FF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color w:val="auto"/>
              </w:rPr>
              <w:t>dofinansowanie realizacji projektu</w:t>
            </w:r>
          </w:p>
        </w:tc>
      </w:tr>
    </w:tbl>
    <w:p w14:paraId="6E9A1F40" w14:textId="77777777" w:rsidR="00A11D82" w:rsidRPr="002930D2" w:rsidRDefault="00A11D82" w:rsidP="00A11D82">
      <w:pPr>
        <w:pStyle w:val="Standard"/>
        <w:jc w:val="center"/>
        <w:rPr>
          <w:rFonts w:ascii="Palatino Linotype" w:hAnsi="Palatino Linotype"/>
        </w:rPr>
      </w:pPr>
    </w:p>
    <w:p w14:paraId="29ADB9EF" w14:textId="77777777" w:rsidR="00A11D82" w:rsidRDefault="00A11D82" w:rsidP="00A11D82">
      <w:pPr>
        <w:pStyle w:val="Standard"/>
        <w:jc w:val="center"/>
        <w:rPr>
          <w:rFonts w:ascii="Palatino Linotype" w:hAnsi="Palatino Linotype"/>
        </w:rPr>
      </w:pPr>
    </w:p>
    <w:p w14:paraId="08C2DE05" w14:textId="77777777" w:rsidR="00A11D82" w:rsidRDefault="00A11D82" w:rsidP="00A11D82">
      <w:pPr>
        <w:pStyle w:val="Standard"/>
        <w:jc w:val="center"/>
        <w:rPr>
          <w:rFonts w:ascii="Palatino Linotype" w:hAnsi="Palatino Linotype"/>
        </w:rPr>
      </w:pPr>
    </w:p>
    <w:p w14:paraId="36CC1147" w14:textId="77777777" w:rsidR="00A11D82" w:rsidRDefault="00A11D82" w:rsidP="00A11D82">
      <w:pPr>
        <w:pStyle w:val="Standard"/>
        <w:jc w:val="center"/>
        <w:rPr>
          <w:rFonts w:ascii="Palatino Linotype" w:hAnsi="Palatino Linotype"/>
        </w:rPr>
      </w:pPr>
    </w:p>
    <w:p w14:paraId="4DBF91C1" w14:textId="77777777" w:rsidR="00A11D82" w:rsidRDefault="00A11D82" w:rsidP="00A11D82">
      <w:pPr>
        <w:pStyle w:val="Standard"/>
        <w:jc w:val="center"/>
        <w:rPr>
          <w:rFonts w:ascii="Palatino Linotype" w:hAnsi="Palatino Linotype"/>
        </w:rPr>
      </w:pPr>
    </w:p>
    <w:p w14:paraId="57D7CC5E"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lastRenderedPageBreak/>
        <w:t>LOKALNE KRYTERIA WYBORU DLA OPERACJI</w:t>
      </w:r>
    </w:p>
    <w:p w14:paraId="0CC81D7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8.6 INWESTYCJE NA RZECZ ROZWOJU LOKALNEGO REALIZOWANEGO W RAMACH RPOWP 2014-2020</w:t>
      </w:r>
    </w:p>
    <w:p w14:paraId="741E7C72" w14:textId="77777777" w:rsidR="00A11D82" w:rsidRPr="002930D2" w:rsidRDefault="00A11D82" w:rsidP="00A11D82">
      <w:pPr>
        <w:pStyle w:val="Standard"/>
        <w:jc w:val="center"/>
      </w:pPr>
      <w:r w:rsidRPr="002930D2">
        <w:rPr>
          <w:rFonts w:ascii="Palatino Linotype" w:hAnsi="Palatino Linotype"/>
        </w:rPr>
        <w:t>TYP PROJEKTU NR 8:</w:t>
      </w:r>
      <w:r w:rsidRPr="002930D2">
        <w:t xml:space="preserve"> </w:t>
      </w:r>
      <w:r w:rsidRPr="002930D2">
        <w:rPr>
          <w:rFonts w:ascii="Palatino Linotype" w:hAnsi="Palatino Linotype"/>
        </w:rPr>
        <w:t>PROJEKTY Z ZAKRESU INFRASTRUKTURY SPOŁECZNEJ</w:t>
      </w:r>
      <w:r w:rsidRPr="002930D2">
        <w:tab/>
      </w:r>
    </w:p>
    <w:p w14:paraId="5099200B" w14:textId="77777777" w:rsidR="00A11D82" w:rsidRPr="002930D2" w:rsidRDefault="00A11D82" w:rsidP="00A11D82">
      <w:pPr>
        <w:pStyle w:val="Standard"/>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04124DFC"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1D6F1EF0"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B02A7F7"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3FF29336"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8064858"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rsidRPr="002930D2" w14:paraId="62CEF73B" w14:textId="77777777" w:rsidTr="0020578E">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4D46733E"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Stan gotowość technicznej projektu do realizacji.</w:t>
            </w:r>
          </w:p>
          <w:p w14:paraId="22C0024B" w14:textId="77777777" w:rsidR="00A11D82" w:rsidRPr="002930D2" w:rsidRDefault="00A11D82" w:rsidP="0020578E">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B24B8E2"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do których dołączono niezbędne decyzje, pozwolenia lub inne dokumenty wymagane na podstawie przepisów prawa budowlanego, jeżeli istnieje obowiązek uzyskania tych pozwoleń dla operacji obejmującej roboty budowlane już na etapie składania wniosku o dofinansowanie realizacji projektu. W przypadku gdy inwestycja nie wymaga zgłoszenia robót  budowlanych lub pozwolenia na budowę zgodnie z przepisami prawa budowalnego,  wnioskodawca załącza wniosek wraz z informacją właściwego organu potwierdzający fakt niewymagania w/w dokumentów, wówczas wnioskodawca otrzymuje 4 punkty w ramach oceny kryterium.</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AD59471" w14:textId="77777777" w:rsidR="00A11D82" w:rsidRPr="002930D2" w:rsidRDefault="00A11D82" w:rsidP="0020578E">
            <w:pPr>
              <w:pStyle w:val="Standard"/>
              <w:rPr>
                <w:rFonts w:ascii="Palatino Linotype" w:hAnsi="Palatino Linotype"/>
              </w:rPr>
            </w:pPr>
            <w:r w:rsidRPr="002930D2">
              <w:rPr>
                <w:rFonts w:ascii="Palatino Linotype" w:hAnsi="Palatino Linotype"/>
              </w:rPr>
              <w:t>4 pkt - Projekt przygotowany do realizacji w ramach dotacji</w:t>
            </w:r>
          </w:p>
          <w:p w14:paraId="3EAC5A77" w14:textId="77777777" w:rsidR="00A11D82" w:rsidRPr="002930D2" w:rsidRDefault="00A11D82" w:rsidP="0020578E">
            <w:pPr>
              <w:pStyle w:val="Standard"/>
              <w:rPr>
                <w:rFonts w:ascii="Palatino Linotype" w:hAnsi="Palatino Linotype"/>
              </w:rPr>
            </w:pPr>
          </w:p>
          <w:p w14:paraId="75174F8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Projekt nie przygotowany do realizacji w ramach dotacji</w:t>
            </w:r>
          </w:p>
          <w:p w14:paraId="1A531F7A" w14:textId="77777777" w:rsidR="00A11D82" w:rsidRPr="002930D2" w:rsidRDefault="00A11D82" w:rsidP="0020578E">
            <w:pPr>
              <w:pStyle w:val="Standard"/>
              <w:rPr>
                <w:rFonts w:ascii="Palatino Linotype" w:hAnsi="Palatino Linotype"/>
              </w:rPr>
            </w:pPr>
          </w:p>
          <w:p w14:paraId="01EB4398"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4 pkt.</w:t>
            </w:r>
          </w:p>
          <w:p w14:paraId="398CE181"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CB3F00C"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Wniosek o </w:t>
            </w:r>
            <w:r w:rsidRPr="002930D2">
              <w:rPr>
                <w:rFonts w:ascii="Palatino Linotype" w:hAnsi="Palatino Linotype"/>
                <w:color w:val="auto"/>
              </w:rPr>
              <w:t>dofinansowanie realizacji projektu</w:t>
            </w:r>
          </w:p>
          <w:p w14:paraId="4E0CF990" w14:textId="77777777" w:rsidR="00A11D82" w:rsidRPr="002930D2" w:rsidRDefault="00A11D82" w:rsidP="0020578E">
            <w:pPr>
              <w:pStyle w:val="Standard"/>
              <w:rPr>
                <w:rFonts w:ascii="Palatino Linotype" w:hAnsi="Palatino Linotype"/>
              </w:rPr>
            </w:pPr>
          </w:p>
        </w:tc>
      </w:tr>
      <w:tr w:rsidR="00A11D82" w:rsidRPr="002930D2" w14:paraId="3C558917" w14:textId="77777777" w:rsidTr="0020578E">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8EF7E2E"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II.  Zasięg oddziaływania  projektu</w:t>
            </w:r>
          </w:p>
          <w:p w14:paraId="56C88C31" w14:textId="77777777" w:rsidR="00A11D82" w:rsidRPr="002930D2" w:rsidRDefault="00A11D82" w:rsidP="0020578E">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6B719B4" w14:textId="77777777" w:rsidR="00A11D82" w:rsidRPr="002930D2" w:rsidRDefault="00A11D82" w:rsidP="0020578E">
            <w:pPr>
              <w:pStyle w:val="Standard"/>
              <w:rPr>
                <w:rFonts w:ascii="Palatino Linotype" w:hAnsi="Palatino Linotype"/>
              </w:rPr>
            </w:pPr>
            <w:r w:rsidRPr="002930D2">
              <w:rPr>
                <w:rFonts w:ascii="Palatino Linotype" w:hAnsi="Palatino Linotype"/>
              </w:rPr>
              <w:t>Preferowane są projekty w ramach których planowane jest.</w:t>
            </w:r>
            <w:r w:rsidRPr="002930D2">
              <w:t xml:space="preserve"> </w:t>
            </w:r>
            <w:r w:rsidRPr="002930D2">
              <w:rPr>
                <w:rFonts w:ascii="Palatino Linotype" w:hAnsi="Palatino Linotype"/>
              </w:rPr>
              <w:t>oddziaływanie projektu na poziomie ponad lokalnym, czyli terenie większym niż obszar gminy z obszaru LSR. Projekt zakłada np. nabór uczestników projektu z kilku gmin członkowskich LGD Szlak Tatarski</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1961E96E"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projekt zakłada oddziaływanie na terenie dwóch lub większej liczby gmin z obszaru LSR</w:t>
            </w:r>
          </w:p>
          <w:p w14:paraId="5C44EF09" w14:textId="77777777" w:rsidR="00A11D82" w:rsidRPr="002930D2" w:rsidRDefault="00A11D82" w:rsidP="0020578E">
            <w:pPr>
              <w:pStyle w:val="Standard"/>
              <w:rPr>
                <w:rFonts w:ascii="Palatino Linotype" w:hAnsi="Palatino Linotype"/>
              </w:rPr>
            </w:pPr>
          </w:p>
          <w:p w14:paraId="5B931073" w14:textId="77777777" w:rsidR="00A11D82" w:rsidRPr="002930D2" w:rsidRDefault="00A11D82" w:rsidP="0020578E">
            <w:pPr>
              <w:pStyle w:val="Standard"/>
              <w:rPr>
                <w:rFonts w:ascii="Palatino Linotype" w:hAnsi="Palatino Linotype"/>
              </w:rPr>
            </w:pPr>
            <w:r w:rsidRPr="002930D2">
              <w:rPr>
                <w:rFonts w:ascii="Palatino Linotype" w:hAnsi="Palatino Linotype"/>
              </w:rPr>
              <w:t>2 pkt - projekt zakłada oddziaływanie na terenie jednej gminy z obszaru LSR</w:t>
            </w:r>
          </w:p>
          <w:p w14:paraId="33EADFFF" w14:textId="77777777" w:rsidR="00A11D82" w:rsidRPr="002930D2" w:rsidRDefault="00A11D82" w:rsidP="0020578E">
            <w:pPr>
              <w:pStyle w:val="Standard"/>
              <w:rPr>
                <w:rFonts w:ascii="Palatino Linotype" w:hAnsi="Palatino Linotype"/>
              </w:rPr>
            </w:pPr>
          </w:p>
          <w:p w14:paraId="54A019C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projekt zakłada działanie na terenie jednej </w:t>
            </w:r>
            <w:r w:rsidRPr="002930D2">
              <w:rPr>
                <w:rFonts w:ascii="Palatino Linotype" w:hAnsi="Palatino Linotype"/>
                <w:color w:val="auto"/>
              </w:rPr>
              <w:t>z obszaru LSR</w:t>
            </w:r>
          </w:p>
          <w:p w14:paraId="1D097622" w14:textId="77777777" w:rsidR="00A11D82" w:rsidRPr="002930D2" w:rsidRDefault="00A11D82" w:rsidP="0020578E">
            <w:pPr>
              <w:pStyle w:val="Standard"/>
              <w:rPr>
                <w:rFonts w:ascii="Palatino Linotype" w:hAnsi="Palatino Linotype"/>
              </w:rPr>
            </w:pPr>
          </w:p>
          <w:p w14:paraId="0F05A87B"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Maksymalna liczba punktów możliwych do przyznania 3 pkt.</w:t>
            </w:r>
          </w:p>
          <w:p w14:paraId="671D3E03"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7E0F64B" w14:textId="77777777" w:rsidR="00A11D82" w:rsidRPr="002930D2" w:rsidRDefault="00A11D82" w:rsidP="0020578E">
            <w:pPr>
              <w:pStyle w:val="Standard"/>
              <w:rPr>
                <w:rFonts w:ascii="Palatino Linotype" w:hAnsi="Palatino Linotype"/>
              </w:rPr>
            </w:pPr>
            <w:r w:rsidRPr="002930D2">
              <w:rPr>
                <w:rFonts w:ascii="Palatino Linotype" w:hAnsi="Palatino Linotype"/>
                <w:color w:val="auto"/>
              </w:rPr>
              <w:lastRenderedPageBreak/>
              <w:t>wniosek o dofinansowanie realizacji projektu</w:t>
            </w:r>
          </w:p>
        </w:tc>
      </w:tr>
      <w:tr w:rsidR="00A11D82" w:rsidRPr="002930D2" w14:paraId="402953EC"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8791C23" w14:textId="77777777" w:rsidR="00A11D82" w:rsidRPr="002930D2" w:rsidRDefault="00A11D82" w:rsidP="0020578E">
            <w:pPr>
              <w:pStyle w:val="Standard"/>
            </w:pPr>
            <w:r w:rsidRPr="002930D2">
              <w:rPr>
                <w:rFonts w:ascii="Palatino Linotype" w:hAnsi="Palatino Linotype"/>
                <w:b/>
                <w:bCs/>
              </w:rPr>
              <w:t>III. Realizacja operacji komplementarnej uzupełniającej do interwencji planowanej do współfinansowania ze środków EFS RPO WP 2014-2020</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93929F5" w14:textId="77777777" w:rsidR="00A11D82" w:rsidRPr="002930D2" w:rsidRDefault="00A11D82" w:rsidP="0020578E">
            <w:pPr>
              <w:pStyle w:val="Standard"/>
              <w:rPr>
                <w:rFonts w:ascii="Palatino Linotype" w:hAnsi="Palatino Linotype"/>
              </w:rPr>
            </w:pPr>
            <w:r w:rsidRPr="002930D2">
              <w:rPr>
                <w:rFonts w:ascii="Palatino Linotype" w:hAnsi="Palatino Linotype"/>
              </w:rPr>
              <w:t>Preferuje się operacje uzupełniające do interwencji planowanej do współfinansowania ze środków EFS w ramach RPO WP 2014-2020, tzn. realizuje cele o charakterze społecznym określone w RPO WP 2014-2020:</w:t>
            </w:r>
          </w:p>
          <w:p w14:paraId="410B5B2B" w14:textId="77777777" w:rsidR="00A11D82" w:rsidRPr="002930D2" w:rsidRDefault="00A11D82" w:rsidP="0020578E">
            <w:pPr>
              <w:pStyle w:val="Standard"/>
            </w:pPr>
            <w:r w:rsidRPr="002930D2">
              <w:rPr>
                <w:rFonts w:ascii="Palatino Linotype" w:hAnsi="Palatino Linotype"/>
              </w:rPr>
              <w:t>1) Podniesienie poziomu aktywności zawodowej oraz zdolności do zatrudnienia</w:t>
            </w:r>
          </w:p>
          <w:p w14:paraId="6BB55F2E" w14:textId="77777777" w:rsidR="00A11D82" w:rsidRPr="002930D2" w:rsidRDefault="00A11D82" w:rsidP="0020578E">
            <w:pPr>
              <w:pStyle w:val="Standard"/>
              <w:rPr>
                <w:rFonts w:ascii="Palatino Linotype" w:hAnsi="Palatino Linotype"/>
              </w:rPr>
            </w:pPr>
            <w:r w:rsidRPr="002930D2">
              <w:rPr>
                <w:rFonts w:ascii="Palatino Linotype" w:hAnsi="Palatino Linotype"/>
              </w:rPr>
              <w:t>2) Tworzenie nowych miejsc pracy oraz rozwój przedsiębiorczości</w:t>
            </w:r>
          </w:p>
          <w:p w14:paraId="28114A65" w14:textId="77777777" w:rsidR="00A11D82" w:rsidRPr="002930D2" w:rsidRDefault="00A11D82" w:rsidP="0020578E">
            <w:pPr>
              <w:pStyle w:val="Standard"/>
              <w:rPr>
                <w:rFonts w:ascii="Palatino Linotype" w:hAnsi="Palatino Linotype"/>
              </w:rPr>
            </w:pPr>
            <w:r w:rsidRPr="002930D2">
              <w:rPr>
                <w:rFonts w:ascii="Palatino Linotype" w:hAnsi="Palatino Linotype"/>
              </w:rPr>
              <w:t>3) Ułatwienie godzenia życia zawodowego i prywatnego</w:t>
            </w:r>
          </w:p>
          <w:p w14:paraId="3A5FC0B6" w14:textId="77777777" w:rsidR="00A11D82" w:rsidRPr="002930D2" w:rsidRDefault="00A11D82" w:rsidP="0020578E">
            <w:pPr>
              <w:pStyle w:val="Standard"/>
              <w:rPr>
                <w:rFonts w:ascii="Palatino Linotype" w:hAnsi="Palatino Linotype"/>
              </w:rPr>
            </w:pPr>
            <w:r w:rsidRPr="002930D2">
              <w:rPr>
                <w:rFonts w:ascii="Palatino Linotype" w:hAnsi="Palatino Linotype"/>
              </w:rPr>
              <w:t>4) Podniesienie kwalifikacji, kompetencji i umiejętności</w:t>
            </w:r>
          </w:p>
          <w:p w14:paraId="0670CC8E" w14:textId="77777777" w:rsidR="00A11D82" w:rsidRPr="002930D2" w:rsidRDefault="00A11D82" w:rsidP="0020578E">
            <w:pPr>
              <w:pStyle w:val="Standard"/>
              <w:rPr>
                <w:rFonts w:ascii="Palatino Linotype" w:hAnsi="Palatino Linotype"/>
              </w:rPr>
            </w:pPr>
            <w:r w:rsidRPr="002930D2">
              <w:rPr>
                <w:rFonts w:ascii="Palatino Linotype" w:hAnsi="Palatino Linotype"/>
              </w:rPr>
              <w:t>osób pracujących oraz ich dostosowanie do potrzeb regionalnej gospodarki</w:t>
            </w:r>
          </w:p>
          <w:p w14:paraId="30640D2C" w14:textId="77777777" w:rsidR="00A11D82" w:rsidRPr="002930D2" w:rsidRDefault="00A11D82" w:rsidP="0020578E">
            <w:pPr>
              <w:pStyle w:val="Standard"/>
              <w:rPr>
                <w:rFonts w:ascii="Palatino Linotype" w:hAnsi="Palatino Linotype"/>
              </w:rPr>
            </w:pPr>
            <w:r w:rsidRPr="002930D2">
              <w:rPr>
                <w:rFonts w:ascii="Palatino Linotype" w:hAnsi="Palatino Linotype"/>
              </w:rPr>
              <w:t>5) Przedłużenie wieku aktywności zawodowej</w:t>
            </w:r>
          </w:p>
          <w:p w14:paraId="095A238F" w14:textId="77777777" w:rsidR="00A11D82" w:rsidRPr="002930D2" w:rsidRDefault="00A11D82" w:rsidP="0020578E">
            <w:pPr>
              <w:pStyle w:val="Standard"/>
              <w:rPr>
                <w:rFonts w:ascii="Palatino Linotype" w:hAnsi="Palatino Linotype"/>
              </w:rPr>
            </w:pPr>
            <w:r w:rsidRPr="002930D2">
              <w:rPr>
                <w:rFonts w:ascii="Palatino Linotype" w:hAnsi="Palatino Linotype"/>
              </w:rPr>
              <w:t>6) Zapewnienie równego dostępu do wysokiej jakości edukacji przedszkolnej</w:t>
            </w:r>
          </w:p>
          <w:p w14:paraId="6212DEDE" w14:textId="77777777" w:rsidR="00A11D82" w:rsidRPr="002930D2" w:rsidRDefault="00A11D82" w:rsidP="0020578E">
            <w:pPr>
              <w:pStyle w:val="Standard"/>
              <w:rPr>
                <w:rFonts w:ascii="Palatino Linotype" w:hAnsi="Palatino Linotype"/>
              </w:rPr>
            </w:pPr>
            <w:r w:rsidRPr="002930D2">
              <w:rPr>
                <w:rFonts w:ascii="Palatino Linotype" w:hAnsi="Palatino Linotype"/>
              </w:rPr>
              <w:t>7) Wzmocnienie atrakcyjności i podniesienie jakości oferty</w:t>
            </w:r>
          </w:p>
          <w:p w14:paraId="08FCD427" w14:textId="77777777" w:rsidR="00A11D82" w:rsidRPr="002930D2" w:rsidRDefault="00A11D82" w:rsidP="0020578E">
            <w:pPr>
              <w:pStyle w:val="Standard"/>
              <w:rPr>
                <w:rFonts w:ascii="Palatino Linotype" w:hAnsi="Palatino Linotype"/>
              </w:rPr>
            </w:pPr>
            <w:r w:rsidRPr="002930D2">
              <w:rPr>
                <w:rFonts w:ascii="Palatino Linotype" w:hAnsi="Palatino Linotype"/>
              </w:rPr>
              <w:t>edukacyjnej w zakresie kształcenia ogólnego ukierunkowanej na rozwój kompetencji kluczowych</w:t>
            </w:r>
          </w:p>
          <w:p w14:paraId="6663860D" w14:textId="77777777" w:rsidR="00A11D82" w:rsidRPr="002930D2" w:rsidRDefault="00A11D82" w:rsidP="0020578E">
            <w:pPr>
              <w:pStyle w:val="Standard"/>
              <w:rPr>
                <w:rFonts w:ascii="Palatino Linotype" w:hAnsi="Palatino Linotype"/>
              </w:rPr>
            </w:pPr>
            <w:r w:rsidRPr="002930D2">
              <w:rPr>
                <w:rFonts w:ascii="Palatino Linotype" w:hAnsi="Palatino Linotype"/>
              </w:rPr>
              <w:t>8) Poprawa integracji społecznej osób wykluczonym i zagrożonych wykluczeniem społecznym</w:t>
            </w:r>
          </w:p>
          <w:p w14:paraId="131A8F2C" w14:textId="77777777" w:rsidR="00A11D82" w:rsidRPr="002930D2" w:rsidRDefault="00A11D82" w:rsidP="0020578E">
            <w:pPr>
              <w:pStyle w:val="Standard"/>
              <w:rPr>
                <w:rFonts w:ascii="Palatino Linotype" w:hAnsi="Palatino Linotype"/>
              </w:rPr>
            </w:pPr>
            <w:r w:rsidRPr="002930D2">
              <w:rPr>
                <w:rFonts w:ascii="Palatino Linotype" w:hAnsi="Palatino Linotype"/>
              </w:rPr>
              <w:t>9) Poprawa dostępu do wysokiej jakości usług społecznych</w:t>
            </w:r>
          </w:p>
          <w:p w14:paraId="7CF3346B"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10) Ułatwienie dostępu do zatrudnienia osób wykluczonych i zagrożonych wykluczeniem społecznym</w:t>
            </w:r>
          </w:p>
          <w:p w14:paraId="192ED7DF" w14:textId="77777777" w:rsidR="00A11D82" w:rsidRPr="002930D2" w:rsidRDefault="00A11D82" w:rsidP="0020578E">
            <w:pPr>
              <w:pStyle w:val="Standard"/>
              <w:rPr>
                <w:rFonts w:ascii="Palatino Linotype" w:hAnsi="Palatino Linotype"/>
              </w:rPr>
            </w:pPr>
            <w:r w:rsidRPr="002930D2">
              <w:rPr>
                <w:rFonts w:ascii="Palatino Linotype" w:hAnsi="Palatino Linotype"/>
              </w:rPr>
              <w:t>11) Poprawa dobrobytu społeczności lokalnych</w:t>
            </w:r>
          </w:p>
          <w:p w14:paraId="351C482D" w14:textId="77777777" w:rsidR="00A11D82" w:rsidRPr="002930D2" w:rsidRDefault="00A11D82" w:rsidP="0020578E">
            <w:pPr>
              <w:pStyle w:val="Standard"/>
              <w:rPr>
                <w:rFonts w:ascii="Palatino Linotype" w:hAnsi="Palatino Linotype"/>
              </w:rPr>
            </w:pPr>
            <w:r w:rsidRPr="002930D2">
              <w:rPr>
                <w:rFonts w:ascii="Palatino Linotype" w:hAnsi="Palatino Linotype"/>
              </w:rPr>
              <w:t>poprzez wzmocnienie kapitału społecznego i zwiększenie zaangażowania w rozwój lokalny</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909A8BD" w14:textId="77777777" w:rsidR="00A11D82" w:rsidRPr="002930D2" w:rsidRDefault="00A11D82" w:rsidP="0020578E">
            <w:pPr>
              <w:pStyle w:val="Standard"/>
              <w:rPr>
                <w:rFonts w:ascii="Palatino Linotype" w:hAnsi="Palatino Linotype"/>
              </w:rPr>
            </w:pPr>
            <w:r w:rsidRPr="002930D2">
              <w:rPr>
                <w:rFonts w:ascii="Palatino Linotype" w:hAnsi="Palatino Linotype"/>
              </w:rPr>
              <w:lastRenderedPageBreak/>
              <w:t>10 pkt - operacja realizuje przynajmniej jeden cel o charakterze społecznym określony w RPO WP 2014-2020</w:t>
            </w:r>
          </w:p>
          <w:p w14:paraId="229B0B97" w14:textId="77777777" w:rsidR="00A11D82" w:rsidRPr="002930D2" w:rsidRDefault="00A11D82" w:rsidP="0020578E">
            <w:pPr>
              <w:pStyle w:val="Standard"/>
              <w:rPr>
                <w:rFonts w:ascii="Palatino Linotype" w:hAnsi="Palatino Linotype"/>
              </w:rPr>
            </w:pPr>
          </w:p>
          <w:p w14:paraId="31186AC9" w14:textId="77777777" w:rsidR="00A11D82" w:rsidRPr="002930D2" w:rsidRDefault="00A11D82" w:rsidP="0020578E">
            <w:pPr>
              <w:pStyle w:val="Standard"/>
              <w:rPr>
                <w:rFonts w:ascii="Palatino Linotype" w:hAnsi="Palatino Linotype"/>
              </w:rPr>
            </w:pPr>
            <w:r w:rsidRPr="002930D2">
              <w:rPr>
                <w:rFonts w:ascii="Palatino Linotype" w:hAnsi="Palatino Linotype"/>
              </w:rPr>
              <w:t>0 pkt - operacja nie realizuje żadnego z celów o charakterze społecznym określonych w RPO WP 2014-2020.</w:t>
            </w:r>
          </w:p>
          <w:p w14:paraId="10C56D13" w14:textId="77777777" w:rsidR="00A11D82" w:rsidRPr="002930D2" w:rsidRDefault="00A11D82" w:rsidP="0020578E">
            <w:pPr>
              <w:pStyle w:val="Standard"/>
              <w:rPr>
                <w:rFonts w:ascii="Palatino Linotype" w:hAnsi="Palatino Linotype"/>
              </w:rPr>
            </w:pPr>
          </w:p>
          <w:p w14:paraId="00F63365"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10  pkt.</w:t>
            </w:r>
          </w:p>
          <w:p w14:paraId="001E53BB"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67EDC97" w14:textId="77777777" w:rsidR="00A11D82" w:rsidRPr="002930D2" w:rsidRDefault="00A11D82" w:rsidP="0020578E">
            <w:pPr>
              <w:pStyle w:val="Standard"/>
              <w:rPr>
                <w:rFonts w:ascii="Palatino Linotype" w:hAnsi="Palatino Linotype"/>
                <w:strike/>
                <w:color w:val="FF0000"/>
              </w:rPr>
            </w:pPr>
            <w:r w:rsidRPr="002930D2">
              <w:rPr>
                <w:rFonts w:ascii="Palatino Linotype" w:hAnsi="Palatino Linotype"/>
                <w:color w:val="auto"/>
              </w:rPr>
              <w:t>wniosek o dofinansowanie realizacji projektu  RPO WP 2014-2020, SZOOP RPO WP 2014-2020</w:t>
            </w:r>
          </w:p>
          <w:p w14:paraId="6BE15FE9" w14:textId="77777777" w:rsidR="00A11D82" w:rsidRPr="002930D2" w:rsidRDefault="00A11D82" w:rsidP="0020578E">
            <w:pPr>
              <w:pStyle w:val="Standard"/>
              <w:rPr>
                <w:rFonts w:ascii="Palatino Linotype" w:hAnsi="Palatino Linotype"/>
              </w:rPr>
            </w:pPr>
          </w:p>
        </w:tc>
      </w:tr>
    </w:tbl>
    <w:p w14:paraId="0C855C54" w14:textId="77777777" w:rsidR="00A11D82" w:rsidRPr="002930D2" w:rsidRDefault="00A11D82" w:rsidP="00A11D82">
      <w:pPr>
        <w:pStyle w:val="Standard"/>
        <w:rPr>
          <w:rFonts w:ascii="Palatino Linotype" w:hAnsi="Palatino Linotype"/>
        </w:rPr>
      </w:pPr>
    </w:p>
    <w:p w14:paraId="7333C2F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LOKALNE KRYTERIA WYBORU DLA OPERACJI</w:t>
      </w:r>
    </w:p>
    <w:p w14:paraId="23CAEC93" w14:textId="77777777" w:rsidR="00A11D82" w:rsidRPr="002930D2" w:rsidRDefault="00A11D82" w:rsidP="00A11D82">
      <w:pPr>
        <w:pStyle w:val="Standard"/>
        <w:jc w:val="center"/>
        <w:rPr>
          <w:rFonts w:ascii="Palatino Linotype" w:hAnsi="Palatino Linotype"/>
        </w:rPr>
      </w:pPr>
      <w:r w:rsidRPr="002930D2">
        <w:rPr>
          <w:rFonts w:ascii="Palatino Linotype" w:hAnsi="Palatino Linotype"/>
        </w:rPr>
        <w:t>DLA DZIAŁANIA 8.6 INWESTYCJE NA RZECZ ROZWOJU LOKALNEGO REALIZOWANEGO W RAMACH RPOWP 2014-2020</w:t>
      </w:r>
    </w:p>
    <w:p w14:paraId="3AE28677" w14:textId="77777777" w:rsidR="00A11D82" w:rsidRPr="002930D2" w:rsidRDefault="00A11D82" w:rsidP="00A11D82">
      <w:pPr>
        <w:pStyle w:val="Standard"/>
        <w:tabs>
          <w:tab w:val="left" w:pos="5676"/>
        </w:tabs>
        <w:jc w:val="center"/>
      </w:pPr>
      <w:r w:rsidRPr="002930D2">
        <w:rPr>
          <w:rFonts w:ascii="Palatino Linotype" w:hAnsi="Palatino Linotype"/>
        </w:rPr>
        <w:t>TYP PROJEKTU NR 7:</w:t>
      </w:r>
      <w:r w:rsidRPr="002930D2">
        <w:t xml:space="preserve"> PROJEKTY DOTYCZĄCE DZIEDZICTWA KULTUROWEGO</w:t>
      </w:r>
    </w:p>
    <w:p w14:paraId="1F4D4C83" w14:textId="77777777" w:rsidR="00A11D82" w:rsidRPr="002930D2" w:rsidRDefault="00A11D82" w:rsidP="00A11D82">
      <w:pPr>
        <w:pStyle w:val="Standard"/>
        <w:tabs>
          <w:tab w:val="left" w:pos="5676"/>
        </w:tabs>
        <w:jc w:val="center"/>
      </w:pPr>
    </w:p>
    <w:tbl>
      <w:tblPr>
        <w:tblW w:w="14449"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865"/>
      </w:tblGrid>
      <w:tr w:rsidR="00A11D82" w:rsidRPr="002930D2" w14:paraId="7C489458"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37D09CA"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EED802C" w14:textId="77777777" w:rsidR="00A11D82" w:rsidRPr="002930D2" w:rsidRDefault="00A11D82" w:rsidP="0020578E">
            <w:pPr>
              <w:pStyle w:val="Standard"/>
              <w:rPr>
                <w:rFonts w:ascii="Palatino Linotype" w:hAnsi="Palatino Linotype"/>
              </w:rPr>
            </w:pPr>
            <w:r w:rsidRPr="002930D2">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85AE025" w14:textId="77777777" w:rsidR="00A11D82" w:rsidRPr="002930D2" w:rsidRDefault="00A11D82" w:rsidP="0020578E">
            <w:pPr>
              <w:pStyle w:val="Standard"/>
              <w:rPr>
                <w:rFonts w:ascii="Palatino Linotype" w:hAnsi="Palatino Linotype"/>
              </w:rPr>
            </w:pPr>
            <w:r w:rsidRPr="002930D2">
              <w:rPr>
                <w:rFonts w:ascii="Palatino Linotype" w:hAnsi="Palatino Linotype"/>
              </w:rPr>
              <w:t>Punktacja:</w:t>
            </w:r>
          </w:p>
        </w:tc>
        <w:tc>
          <w:tcPr>
            <w:tcW w:w="2865"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1559BD8" w14:textId="77777777" w:rsidR="00A11D82" w:rsidRPr="002930D2" w:rsidRDefault="00A11D82" w:rsidP="0020578E">
            <w:pPr>
              <w:pStyle w:val="Standard"/>
              <w:rPr>
                <w:rFonts w:ascii="Palatino Linotype" w:hAnsi="Palatino Linotype"/>
              </w:rPr>
            </w:pPr>
            <w:r w:rsidRPr="002930D2">
              <w:rPr>
                <w:rFonts w:ascii="Palatino Linotype" w:hAnsi="Palatino Linotype"/>
              </w:rPr>
              <w:t>Źródło weryfikacji:</w:t>
            </w:r>
          </w:p>
        </w:tc>
      </w:tr>
      <w:tr w:rsidR="00A11D82" w14:paraId="520F6107" w14:textId="77777777" w:rsidTr="0020578E">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076FDCF2" w14:textId="77777777" w:rsidR="00A11D82" w:rsidRPr="002930D2" w:rsidRDefault="00A11D82" w:rsidP="0020578E">
            <w:pPr>
              <w:pStyle w:val="Standard"/>
              <w:rPr>
                <w:rFonts w:ascii="Palatino Linotype" w:hAnsi="Palatino Linotype"/>
                <w:b/>
                <w:bCs/>
              </w:rPr>
            </w:pPr>
            <w:r w:rsidRPr="002930D2">
              <w:rPr>
                <w:rFonts w:ascii="Palatino Linotype" w:hAnsi="Palatino Linotype"/>
                <w:b/>
                <w:bCs/>
              </w:rPr>
              <w:t>I. Udostępnianie obiektów dziedzictwa kulturowego</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97BF5D2" w14:textId="77777777" w:rsidR="00A11D82" w:rsidRPr="002930D2" w:rsidRDefault="00A11D82" w:rsidP="0020578E">
            <w:pPr>
              <w:pStyle w:val="Standard"/>
              <w:rPr>
                <w:rFonts w:ascii="Palatino Linotype" w:hAnsi="Palatino Linotype"/>
              </w:rPr>
            </w:pPr>
            <w:r w:rsidRPr="002930D2">
              <w:rPr>
                <w:rFonts w:ascii="Palatino Linotype" w:hAnsi="Palatino Linotype"/>
              </w:rPr>
              <w:t>Preferowane są projekty w ramach których planowane jest stworzenie przejrzystego systemu udostępniania obiektu dla ruchu turystycznego. Wnioskodawca w projekcie uwzględni opracowanie i montażu tablicy informacyjnej (bilbordu lub informacji udostępnionej publicznie) opisującej obiekt i zasady udostępniania dla ruchu turystycznego oraz w opisie projektu określi własny wskaźnik dotyczący udostępniania obiektu i sposób jego monitorowania.</w:t>
            </w:r>
            <w:r w:rsidRPr="002930D2">
              <w:t xml:space="preserve"> </w:t>
            </w:r>
            <w:r w:rsidRPr="002930D2">
              <w:rPr>
                <w:rFonts w:ascii="Palatino Linotype" w:hAnsi="Palatino Linotype"/>
              </w:rPr>
              <w:t>Wnioskodawca powinien uwzględnić we wniosku o dofinansowanie projektu koszt opracowania i montażu tablicy informacyjnej (bilbordu) lub innej informacji udostępnionej publicznie oraz założy wskaźnik pozwalający na monitorowanie liczby odwiedzających obiekt osób.</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392652F" w14:textId="77777777" w:rsidR="00A11D82" w:rsidRPr="002930D2" w:rsidRDefault="00A11D82" w:rsidP="0020578E">
            <w:pPr>
              <w:pStyle w:val="Standard"/>
              <w:rPr>
                <w:rFonts w:ascii="Palatino Linotype" w:hAnsi="Palatino Linotype"/>
              </w:rPr>
            </w:pPr>
            <w:r w:rsidRPr="002930D2">
              <w:rPr>
                <w:rFonts w:ascii="Palatino Linotype" w:hAnsi="Palatino Linotype"/>
              </w:rPr>
              <w:t>3 pkt - projekt zakłada przejrzysty system udostępniania obiektu</w:t>
            </w:r>
          </w:p>
          <w:p w14:paraId="3240AB7E" w14:textId="77777777" w:rsidR="00A11D82" w:rsidRPr="002930D2" w:rsidRDefault="00A11D82" w:rsidP="0020578E">
            <w:pPr>
              <w:pStyle w:val="Standard"/>
              <w:rPr>
                <w:rFonts w:ascii="Palatino Linotype" w:hAnsi="Palatino Linotype"/>
              </w:rPr>
            </w:pPr>
          </w:p>
          <w:p w14:paraId="75FFDE6E"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0 pkt – projekt nie zakłada </w:t>
            </w:r>
            <w:r w:rsidRPr="002930D2">
              <w:rPr>
                <w:rFonts w:ascii="Palatino Linotype" w:hAnsi="Palatino Linotype"/>
                <w:color w:val="auto"/>
              </w:rPr>
              <w:t>przejrzystego systemu udostępniania obiektu</w:t>
            </w:r>
          </w:p>
          <w:p w14:paraId="7405241C" w14:textId="77777777" w:rsidR="00A11D82" w:rsidRPr="002930D2" w:rsidRDefault="00A11D82" w:rsidP="0020578E">
            <w:pPr>
              <w:pStyle w:val="Standard"/>
              <w:rPr>
                <w:rFonts w:ascii="Palatino Linotype" w:hAnsi="Palatino Linotype"/>
              </w:rPr>
            </w:pPr>
          </w:p>
          <w:p w14:paraId="044733A5" w14:textId="77777777" w:rsidR="00A11D82" w:rsidRPr="002930D2" w:rsidRDefault="00A11D82" w:rsidP="0020578E">
            <w:pPr>
              <w:pStyle w:val="Standard"/>
              <w:rPr>
                <w:rFonts w:ascii="Palatino Linotype" w:hAnsi="Palatino Linotype"/>
              </w:rPr>
            </w:pPr>
            <w:r w:rsidRPr="002930D2">
              <w:rPr>
                <w:rFonts w:ascii="Palatino Linotype" w:hAnsi="Palatino Linotype"/>
              </w:rPr>
              <w:t>Maksymalna liczba punktów możliwych do przyznania 3 pkt.</w:t>
            </w:r>
          </w:p>
          <w:p w14:paraId="3A9502F4" w14:textId="77777777" w:rsidR="00A11D82" w:rsidRPr="002930D2" w:rsidRDefault="00A11D82" w:rsidP="0020578E">
            <w:pPr>
              <w:pStyle w:val="Standard"/>
              <w:rPr>
                <w:rFonts w:ascii="Palatino Linotype" w:hAnsi="Palatino Linotype"/>
              </w:rPr>
            </w:pPr>
            <w:r w:rsidRPr="002930D2">
              <w:rPr>
                <w:rFonts w:ascii="Palatino Linotype" w:hAnsi="Palatino Linotype"/>
              </w:rPr>
              <w:t>Punkty nie sumują się.</w:t>
            </w:r>
          </w:p>
        </w:tc>
        <w:tc>
          <w:tcPr>
            <w:tcW w:w="2865"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019F2575" w14:textId="77777777" w:rsidR="00A11D82" w:rsidRPr="002930D2" w:rsidRDefault="00A11D82" w:rsidP="0020578E">
            <w:pPr>
              <w:pStyle w:val="Standard"/>
              <w:rPr>
                <w:rFonts w:ascii="Palatino Linotype" w:hAnsi="Palatino Linotype"/>
                <w:color w:val="auto"/>
              </w:rPr>
            </w:pPr>
            <w:r w:rsidRPr="002930D2">
              <w:rPr>
                <w:rFonts w:ascii="Palatino Linotype" w:hAnsi="Palatino Linotype"/>
              </w:rPr>
              <w:t xml:space="preserve">Wniosek o </w:t>
            </w:r>
          </w:p>
          <w:p w14:paraId="516CB2AC" w14:textId="77777777" w:rsidR="00A11D82" w:rsidRPr="00F74A5E" w:rsidRDefault="00A11D82" w:rsidP="0020578E">
            <w:pPr>
              <w:pStyle w:val="Standard"/>
              <w:rPr>
                <w:rFonts w:ascii="Palatino Linotype" w:hAnsi="Palatino Linotype"/>
              </w:rPr>
            </w:pPr>
            <w:r w:rsidRPr="002930D2">
              <w:rPr>
                <w:rFonts w:ascii="Palatino Linotype" w:hAnsi="Palatino Linotype"/>
                <w:color w:val="auto"/>
              </w:rPr>
              <w:t>dofinansowanie realizacji projektu</w:t>
            </w:r>
          </w:p>
        </w:tc>
      </w:tr>
    </w:tbl>
    <w:p w14:paraId="0E62E477" w14:textId="77777777" w:rsidR="00A11D82" w:rsidRDefault="00A11D82" w:rsidP="00A11D82">
      <w:pPr>
        <w:pStyle w:val="Standard"/>
        <w:tabs>
          <w:tab w:val="left" w:pos="5676"/>
        </w:tabs>
        <w:rPr>
          <w:rFonts w:ascii="Palatino Linotype" w:eastAsia="Times New Roman" w:hAnsi="Palatino Linotype"/>
        </w:rPr>
      </w:pPr>
    </w:p>
    <w:sectPr w:rsidR="00A11D82">
      <w:footerReference w:type="default" r:id="rId9"/>
      <w:pgSz w:w="16838" w:h="11906" w:orient="landscape"/>
      <w:pgMar w:top="708"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3F7C7" w14:textId="77777777" w:rsidR="002F32A7" w:rsidRDefault="002F32A7">
      <w:pPr>
        <w:spacing w:after="0" w:line="240" w:lineRule="auto"/>
      </w:pPr>
      <w:r>
        <w:separator/>
      </w:r>
    </w:p>
  </w:endnote>
  <w:endnote w:type="continuationSeparator" w:id="0">
    <w:p w14:paraId="2767923D" w14:textId="77777777" w:rsidR="002F32A7" w:rsidRDefault="002F3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8B3D1" w14:textId="77777777" w:rsidR="0020578E" w:rsidRDefault="0020578E">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3</w:t>
    </w:r>
    <w:r>
      <w:fldChar w:fldCharType="end"/>
    </w:r>
    <w:r>
      <w:t xml:space="preserve"> | </w:t>
    </w:r>
    <w:r>
      <w:rPr>
        <w:color w:val="7F7F7F"/>
        <w:spacing w:val="60"/>
      </w:rPr>
      <w:t>Strona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FADC1" w14:textId="77777777" w:rsidR="0020578E" w:rsidRDefault="0020578E">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4</w:t>
    </w:r>
    <w:r>
      <w:fldChar w:fldCharType="end"/>
    </w:r>
    <w:r>
      <w:t xml:space="preserve"> | </w:t>
    </w:r>
    <w:r>
      <w:rPr>
        <w:color w:val="7F7F7F"/>
        <w:spacing w:val="60"/>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6B0E3" w14:textId="77777777" w:rsidR="002F32A7" w:rsidRDefault="002F32A7">
      <w:pPr>
        <w:spacing w:after="0" w:line="240" w:lineRule="auto"/>
      </w:pPr>
      <w:r>
        <w:rPr>
          <w:color w:val="000000"/>
        </w:rPr>
        <w:separator/>
      </w:r>
    </w:p>
  </w:footnote>
  <w:footnote w:type="continuationSeparator" w:id="0">
    <w:p w14:paraId="1B1EC704" w14:textId="77777777" w:rsidR="002F32A7" w:rsidRDefault="002F32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0B1D"/>
    <w:multiLevelType w:val="multilevel"/>
    <w:tmpl w:val="2C36639E"/>
    <w:styleLink w:val="WWNum13"/>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4061307"/>
    <w:multiLevelType w:val="multilevel"/>
    <w:tmpl w:val="693A3CE2"/>
    <w:styleLink w:val="WWNum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AA924B9"/>
    <w:multiLevelType w:val="multilevel"/>
    <w:tmpl w:val="F1527514"/>
    <w:styleLink w:val="WWNum6"/>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179C6F77"/>
    <w:multiLevelType w:val="multilevel"/>
    <w:tmpl w:val="CDD6F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1D3D86"/>
    <w:multiLevelType w:val="multilevel"/>
    <w:tmpl w:val="1F544840"/>
    <w:styleLink w:val="WWNum5"/>
    <w:lvl w:ilvl="0">
      <w:start w:val="1"/>
      <w:numFmt w:val="decimal"/>
      <w:lvlText w:val="%1."/>
      <w:lvlJc w:val="left"/>
      <w:rPr>
        <w:rFonts w:cs="Times New Roman"/>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C645346"/>
    <w:multiLevelType w:val="multilevel"/>
    <w:tmpl w:val="D07EE774"/>
    <w:styleLink w:val="WWNum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0E952D5"/>
    <w:multiLevelType w:val="multilevel"/>
    <w:tmpl w:val="F604C2DC"/>
    <w:styleLink w:val="WWNum12"/>
    <w:lvl w:ilvl="0">
      <w:start w:val="1"/>
      <w:numFmt w:val="decimal"/>
      <w:lvlText w:val="%1."/>
      <w:lvlJc w:val="left"/>
      <w:rPr>
        <w:b w:val="0"/>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29F6005D"/>
    <w:multiLevelType w:val="multilevel"/>
    <w:tmpl w:val="165C47CE"/>
    <w:styleLink w:val="WWNum3"/>
    <w:lvl w:ilvl="0">
      <w:start w:val="1"/>
      <w:numFmt w:val="decimal"/>
      <w:lvlText w:val="%1."/>
      <w:lvlJc w:val="left"/>
    </w:lvl>
    <w:lvl w:ilvl="1">
      <w:start w:val="1"/>
      <w:numFmt w:val="decimal"/>
      <w:lvlText w:val="%2)"/>
      <w:lvlJc w:val="left"/>
      <w:rPr>
        <w:rFonts w:eastAsia="Calibri" w:cs="Times New Roman"/>
      </w:rPr>
    </w:lvl>
    <w:lvl w:ilvl="2">
      <w:start w:val="1"/>
      <w:numFmt w:val="decimal"/>
      <w:lvlText w:val="%1.%2.%3"/>
      <w:lvlJc w:val="left"/>
    </w:lvl>
    <w:lvl w:ilvl="3">
      <w:start w:val="1"/>
      <w:numFmt w:val="decimal"/>
      <w:lvlText w:val="%1.%2.%3.%4."/>
      <w:lvlJc w:val="left"/>
    </w:lvl>
    <w:lvl w:ilvl="4">
      <w:start w:val="1"/>
      <w:numFmt w:val="lowerLetter"/>
      <w:lvlText w:val="%1.%2.%3.%4.%5)"/>
      <w:lvlJc w:val="left"/>
      <w:rPr>
        <w:rFonts w:eastAsia="Calibri"/>
        <w:color w:val="00000A"/>
      </w:rPr>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BF3501F"/>
    <w:multiLevelType w:val="multilevel"/>
    <w:tmpl w:val="04663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245EBC"/>
    <w:multiLevelType w:val="hybridMultilevel"/>
    <w:tmpl w:val="8900277E"/>
    <w:lvl w:ilvl="0" w:tplc="B36A6F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762F83"/>
    <w:multiLevelType w:val="hybridMultilevel"/>
    <w:tmpl w:val="1E702E0C"/>
    <w:lvl w:ilvl="0" w:tplc="3C3C2E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86445E"/>
    <w:multiLevelType w:val="multilevel"/>
    <w:tmpl w:val="F902636A"/>
    <w:styleLink w:val="WWNum1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61845314"/>
    <w:multiLevelType w:val="multilevel"/>
    <w:tmpl w:val="E8EA0F78"/>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62454B37"/>
    <w:multiLevelType w:val="multilevel"/>
    <w:tmpl w:val="A76C4426"/>
    <w:styleLink w:val="WWNum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65E26B9B"/>
    <w:multiLevelType w:val="multilevel"/>
    <w:tmpl w:val="C8E6AF8A"/>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76D51CEB"/>
    <w:multiLevelType w:val="multilevel"/>
    <w:tmpl w:val="2F1E1D74"/>
    <w:styleLink w:val="WWNum2"/>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7BA3676C"/>
    <w:multiLevelType w:val="multilevel"/>
    <w:tmpl w:val="E09EB2BA"/>
    <w:styleLink w:val="WWNum4"/>
    <w:lvl w:ilvl="0">
      <w:start w:val="1"/>
      <w:numFmt w:val="decimal"/>
      <w:lvlText w:val="%1)"/>
      <w:lvlJc w:val="left"/>
      <w:rPr>
        <w:rFonts w:eastAsia="Calibri" w:cs="Times New Roman"/>
      </w:rPr>
    </w:lvl>
    <w:lvl w:ilvl="1">
      <w:start w:val="1"/>
      <w:numFmt w:val="decimal"/>
      <w:lvlText w:val="%2."/>
      <w:lvlJc w:val="left"/>
      <w:rPr>
        <w:color w:val="00000A"/>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3"/>
  </w:num>
  <w:num w:numId="2">
    <w:abstractNumId w:val="15"/>
  </w:num>
  <w:num w:numId="3">
    <w:abstractNumId w:val="7"/>
  </w:num>
  <w:num w:numId="4">
    <w:abstractNumId w:val="16"/>
  </w:num>
  <w:num w:numId="5">
    <w:abstractNumId w:val="4"/>
  </w:num>
  <w:num w:numId="6">
    <w:abstractNumId w:val="2"/>
  </w:num>
  <w:num w:numId="7">
    <w:abstractNumId w:val="1"/>
  </w:num>
  <w:num w:numId="8">
    <w:abstractNumId w:val="5"/>
  </w:num>
  <w:num w:numId="9">
    <w:abstractNumId w:val="14"/>
  </w:num>
  <w:num w:numId="10">
    <w:abstractNumId w:val="12"/>
  </w:num>
  <w:num w:numId="11">
    <w:abstractNumId w:val="11"/>
  </w:num>
  <w:num w:numId="12">
    <w:abstractNumId w:val="6"/>
  </w:num>
  <w:num w:numId="13">
    <w:abstractNumId w:val="0"/>
  </w:num>
  <w:num w:numId="14">
    <w:abstractNumId w:val="6"/>
    <w:lvlOverride w:ilvl="0">
      <w:startOverride w:val="1"/>
    </w:lvlOverride>
  </w:num>
  <w:num w:numId="15">
    <w:abstractNumId w:val="3"/>
  </w:num>
  <w:num w:numId="16">
    <w:abstractNumId w:val="6"/>
    <w:lvlOverride w:ilvl="0">
      <w:startOverride w:val="1"/>
    </w:lvlOverride>
  </w:num>
  <w:num w:numId="17">
    <w:abstractNumId w:val="8"/>
  </w:num>
  <w:num w:numId="18">
    <w:abstractNumId w:val="10"/>
  </w:num>
  <w:num w:numId="19">
    <w:abstractNumId w:val="9"/>
  </w:num>
  <w:num w:numId="20">
    <w:abstractNumId w:val="6"/>
    <w:lvlOverride w:ilvl="0">
      <w:startOverride w:val="1"/>
      <w:lvl w:ilvl="0">
        <w:start w:val="1"/>
        <w:numFmt w:val="decimal"/>
        <w:lvlText w:val="%1."/>
        <w:lvlJc w:val="left"/>
        <w:rPr>
          <w:b w:val="0"/>
          <w:strik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16"/>
    <w:rsid w:val="0001018E"/>
    <w:rsid w:val="00014976"/>
    <w:rsid w:val="00015640"/>
    <w:rsid w:val="00036D46"/>
    <w:rsid w:val="000374B5"/>
    <w:rsid w:val="000401AA"/>
    <w:rsid w:val="00046167"/>
    <w:rsid w:val="00051694"/>
    <w:rsid w:val="000724E3"/>
    <w:rsid w:val="0009410B"/>
    <w:rsid w:val="000960AF"/>
    <w:rsid w:val="000A5E5B"/>
    <w:rsid w:val="000B4CF6"/>
    <w:rsid w:val="000C21BB"/>
    <w:rsid w:val="000D724A"/>
    <w:rsid w:val="000F55E1"/>
    <w:rsid w:val="000F5BBB"/>
    <w:rsid w:val="000F7409"/>
    <w:rsid w:val="0010437A"/>
    <w:rsid w:val="00107410"/>
    <w:rsid w:val="001164B6"/>
    <w:rsid w:val="001212B6"/>
    <w:rsid w:val="0013501D"/>
    <w:rsid w:val="001379BF"/>
    <w:rsid w:val="00140A11"/>
    <w:rsid w:val="00180831"/>
    <w:rsid w:val="001850FE"/>
    <w:rsid w:val="001E2045"/>
    <w:rsid w:val="001F7A7C"/>
    <w:rsid w:val="00205472"/>
    <w:rsid w:val="0020578E"/>
    <w:rsid w:val="0023425F"/>
    <w:rsid w:val="00236043"/>
    <w:rsid w:val="002930FB"/>
    <w:rsid w:val="002A2828"/>
    <w:rsid w:val="002A3FDA"/>
    <w:rsid w:val="002E13DD"/>
    <w:rsid w:val="002F32A7"/>
    <w:rsid w:val="003021D3"/>
    <w:rsid w:val="00303F9E"/>
    <w:rsid w:val="0031374B"/>
    <w:rsid w:val="0031524A"/>
    <w:rsid w:val="00315AEE"/>
    <w:rsid w:val="00323C7D"/>
    <w:rsid w:val="003300C9"/>
    <w:rsid w:val="00341414"/>
    <w:rsid w:val="00352936"/>
    <w:rsid w:val="00362F4D"/>
    <w:rsid w:val="00376559"/>
    <w:rsid w:val="003F5C3A"/>
    <w:rsid w:val="0041201F"/>
    <w:rsid w:val="00420DC4"/>
    <w:rsid w:val="00442658"/>
    <w:rsid w:val="00455727"/>
    <w:rsid w:val="004630B7"/>
    <w:rsid w:val="00464904"/>
    <w:rsid w:val="0047450B"/>
    <w:rsid w:val="00497048"/>
    <w:rsid w:val="004A733A"/>
    <w:rsid w:val="004B1A61"/>
    <w:rsid w:val="004B2052"/>
    <w:rsid w:val="004B319D"/>
    <w:rsid w:val="004F5622"/>
    <w:rsid w:val="005110C5"/>
    <w:rsid w:val="00542E64"/>
    <w:rsid w:val="00554B6E"/>
    <w:rsid w:val="00576A8A"/>
    <w:rsid w:val="0058604B"/>
    <w:rsid w:val="00586965"/>
    <w:rsid w:val="00594B49"/>
    <w:rsid w:val="005A60EE"/>
    <w:rsid w:val="005A66E9"/>
    <w:rsid w:val="005A757E"/>
    <w:rsid w:val="005B2E30"/>
    <w:rsid w:val="005D14DA"/>
    <w:rsid w:val="005E4BD7"/>
    <w:rsid w:val="005E69A8"/>
    <w:rsid w:val="005F3492"/>
    <w:rsid w:val="005F5C5F"/>
    <w:rsid w:val="00600208"/>
    <w:rsid w:val="006016F6"/>
    <w:rsid w:val="00610D4B"/>
    <w:rsid w:val="00611929"/>
    <w:rsid w:val="00616256"/>
    <w:rsid w:val="00616ED9"/>
    <w:rsid w:val="0062502E"/>
    <w:rsid w:val="00652D47"/>
    <w:rsid w:val="00654E8F"/>
    <w:rsid w:val="00661439"/>
    <w:rsid w:val="00667E27"/>
    <w:rsid w:val="006A1643"/>
    <w:rsid w:val="006B11A9"/>
    <w:rsid w:val="006B2BC7"/>
    <w:rsid w:val="006B56A0"/>
    <w:rsid w:val="006C1B92"/>
    <w:rsid w:val="006C6D73"/>
    <w:rsid w:val="006D2A7C"/>
    <w:rsid w:val="006D5A3D"/>
    <w:rsid w:val="006E1EA4"/>
    <w:rsid w:val="006E333C"/>
    <w:rsid w:val="006E5825"/>
    <w:rsid w:val="006F6C27"/>
    <w:rsid w:val="00701E41"/>
    <w:rsid w:val="0073442F"/>
    <w:rsid w:val="00747931"/>
    <w:rsid w:val="0075362E"/>
    <w:rsid w:val="00755D71"/>
    <w:rsid w:val="00776502"/>
    <w:rsid w:val="00780070"/>
    <w:rsid w:val="00785616"/>
    <w:rsid w:val="00795F52"/>
    <w:rsid w:val="007A765F"/>
    <w:rsid w:val="007C5881"/>
    <w:rsid w:val="007D2480"/>
    <w:rsid w:val="007D59C7"/>
    <w:rsid w:val="007D68DD"/>
    <w:rsid w:val="007F5AE5"/>
    <w:rsid w:val="00810370"/>
    <w:rsid w:val="00810D16"/>
    <w:rsid w:val="008133A1"/>
    <w:rsid w:val="008154BF"/>
    <w:rsid w:val="00820325"/>
    <w:rsid w:val="00845C66"/>
    <w:rsid w:val="00847C8C"/>
    <w:rsid w:val="008749B6"/>
    <w:rsid w:val="0089426F"/>
    <w:rsid w:val="008971E5"/>
    <w:rsid w:val="008B03E4"/>
    <w:rsid w:val="008B278D"/>
    <w:rsid w:val="008C4619"/>
    <w:rsid w:val="008C6B06"/>
    <w:rsid w:val="008D7C0E"/>
    <w:rsid w:val="008F0FBB"/>
    <w:rsid w:val="008F1613"/>
    <w:rsid w:val="008F3641"/>
    <w:rsid w:val="008F7366"/>
    <w:rsid w:val="00901129"/>
    <w:rsid w:val="009030B7"/>
    <w:rsid w:val="009163DB"/>
    <w:rsid w:val="009232CA"/>
    <w:rsid w:val="009475B0"/>
    <w:rsid w:val="00950EF2"/>
    <w:rsid w:val="009622B2"/>
    <w:rsid w:val="00962574"/>
    <w:rsid w:val="00970FB5"/>
    <w:rsid w:val="00984298"/>
    <w:rsid w:val="00994511"/>
    <w:rsid w:val="009B73EF"/>
    <w:rsid w:val="009F09D0"/>
    <w:rsid w:val="009F2222"/>
    <w:rsid w:val="009F3F16"/>
    <w:rsid w:val="009F7EBD"/>
    <w:rsid w:val="00A06961"/>
    <w:rsid w:val="00A11D82"/>
    <w:rsid w:val="00A137BE"/>
    <w:rsid w:val="00A32C0D"/>
    <w:rsid w:val="00A42381"/>
    <w:rsid w:val="00A45ACF"/>
    <w:rsid w:val="00A479A0"/>
    <w:rsid w:val="00A75396"/>
    <w:rsid w:val="00A83013"/>
    <w:rsid w:val="00A85EF6"/>
    <w:rsid w:val="00A93764"/>
    <w:rsid w:val="00AB0C2E"/>
    <w:rsid w:val="00AE0361"/>
    <w:rsid w:val="00AE2FFD"/>
    <w:rsid w:val="00B0501C"/>
    <w:rsid w:val="00B1461A"/>
    <w:rsid w:val="00B30E08"/>
    <w:rsid w:val="00B31837"/>
    <w:rsid w:val="00B327B4"/>
    <w:rsid w:val="00B65AB9"/>
    <w:rsid w:val="00B7464F"/>
    <w:rsid w:val="00B848E5"/>
    <w:rsid w:val="00BA0B4F"/>
    <w:rsid w:val="00BB4BC4"/>
    <w:rsid w:val="00BC6FEC"/>
    <w:rsid w:val="00BE3971"/>
    <w:rsid w:val="00C0540E"/>
    <w:rsid w:val="00C2131D"/>
    <w:rsid w:val="00C51F2F"/>
    <w:rsid w:val="00C62C76"/>
    <w:rsid w:val="00C7212E"/>
    <w:rsid w:val="00C85676"/>
    <w:rsid w:val="00C92B92"/>
    <w:rsid w:val="00CA21D0"/>
    <w:rsid w:val="00CA24B8"/>
    <w:rsid w:val="00CD4FCC"/>
    <w:rsid w:val="00D05DBF"/>
    <w:rsid w:val="00D12EA8"/>
    <w:rsid w:val="00D31CB2"/>
    <w:rsid w:val="00D401E6"/>
    <w:rsid w:val="00D40D82"/>
    <w:rsid w:val="00D56066"/>
    <w:rsid w:val="00D74D43"/>
    <w:rsid w:val="00DA6F12"/>
    <w:rsid w:val="00DE0999"/>
    <w:rsid w:val="00DE3034"/>
    <w:rsid w:val="00DE64F0"/>
    <w:rsid w:val="00E643CB"/>
    <w:rsid w:val="00E65BC3"/>
    <w:rsid w:val="00E66D87"/>
    <w:rsid w:val="00E76831"/>
    <w:rsid w:val="00E76FC5"/>
    <w:rsid w:val="00E91CBE"/>
    <w:rsid w:val="00EB2719"/>
    <w:rsid w:val="00EC01F9"/>
    <w:rsid w:val="00ED3E85"/>
    <w:rsid w:val="00EE17C1"/>
    <w:rsid w:val="00EE6C63"/>
    <w:rsid w:val="00EF7C34"/>
    <w:rsid w:val="00F03E8B"/>
    <w:rsid w:val="00F21FD3"/>
    <w:rsid w:val="00F3314B"/>
    <w:rsid w:val="00F366DA"/>
    <w:rsid w:val="00F67BF4"/>
    <w:rsid w:val="00F74A5E"/>
    <w:rsid w:val="00F835FE"/>
    <w:rsid w:val="00F93DD5"/>
    <w:rsid w:val="00F9741E"/>
    <w:rsid w:val="00F9762F"/>
    <w:rsid w:val="00FA281C"/>
    <w:rsid w:val="00FE0A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2603"/>
  <w15:docId w15:val="{D8267466-89B5-48FA-A1FB-B8BFABF9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ahoma"/>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2">
    <w:name w:val="heading 2"/>
    <w:basedOn w:val="Standard"/>
    <w:next w:val="Textbody"/>
    <w:uiPriority w:val="9"/>
    <w:unhideWhenUsed/>
    <w:qFormat/>
    <w:pPr>
      <w:keepNext/>
      <w:keepLines/>
      <w:widowControl/>
      <w:suppressAutoHyphens w:val="0"/>
      <w:spacing w:before="200" w:after="200" w:line="276" w:lineRule="auto"/>
      <w:jc w:val="right"/>
      <w:outlineLvl w:val="1"/>
    </w:pPr>
    <w:rPr>
      <w:b/>
      <w:bCs/>
      <w:color w:val="4F81BD"/>
      <w:sz w:val="16"/>
      <w:szCs w:val="1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Lucida Sans Unicode" w:hAnsi="Times New Roman" w:cs="Times New Roman"/>
      <w:color w:val="000000"/>
      <w:sz w:val="24"/>
      <w:szCs w:val="24"/>
      <w:lang w:eastAsia="pl-PL"/>
    </w:rPr>
  </w:style>
  <w:style w:type="paragraph" w:customStyle="1" w:styleId="Heading">
    <w:name w:val="Heading"/>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kapitzlist">
    <w:name w:val="List Paragraph"/>
    <w:basedOn w:val="Standard"/>
    <w:pPr>
      <w:ind w:left="720"/>
    </w:pPr>
  </w:style>
  <w:style w:type="paragraph" w:styleId="Stopka">
    <w:name w:val="footer"/>
    <w:basedOn w:val="Normalny"/>
    <w:pPr>
      <w:tabs>
        <w:tab w:val="center" w:pos="4536"/>
        <w:tab w:val="right" w:pos="9072"/>
      </w:tabs>
      <w:spacing w:after="0" w:line="240" w:lineRule="auto"/>
    </w:pPr>
  </w:style>
  <w:style w:type="paragraph" w:styleId="Bezodstpw">
    <w:name w:val="No Spacing"/>
    <w:pPr>
      <w:widowControl/>
      <w:suppressAutoHyphens/>
      <w:spacing w:after="0" w:line="240" w:lineRule="auto"/>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TableContents">
    <w:name w:val="Table Contents"/>
    <w:basedOn w:val="Standard"/>
    <w:pPr>
      <w:suppressLineNumbers/>
    </w:pPr>
  </w:style>
  <w:style w:type="character" w:customStyle="1" w:styleId="Nagwek2Znak">
    <w:name w:val="Nagłówek 2 Znak"/>
    <w:basedOn w:val="Domylnaczcionkaakapitu"/>
    <w:uiPriority w:val="9"/>
    <w:rPr>
      <w:rFonts w:ascii="Times New Roman" w:eastAsia="Times New Roman" w:hAnsi="Times New Roman" w:cs="Times New Roman"/>
      <w:b/>
      <w:bCs/>
      <w:color w:val="4F81BD"/>
      <w:sz w:val="16"/>
      <w:szCs w:val="16"/>
    </w:rPr>
  </w:style>
  <w:style w:type="character" w:customStyle="1" w:styleId="StopkaZnak">
    <w:name w:val="Stopka Znak"/>
    <w:basedOn w:val="Domylnaczcionkaakapitu"/>
    <w:rPr>
      <w:rFonts w:ascii="Times New Roman" w:eastAsia="Lucida Sans Unicode" w:hAnsi="Times New Roman" w:cs="Times New Roman"/>
      <w:color w:val="000000"/>
      <w:sz w:val="24"/>
      <w:szCs w:val="24"/>
      <w:lang w:eastAsia="pl-PL"/>
    </w:rPr>
  </w:style>
  <w:style w:type="character" w:customStyle="1" w:styleId="BezodstpwZnak">
    <w:name w:val="Bez odstępów Znak"/>
    <w:basedOn w:val="Domylnaczcionkaakapitu"/>
  </w:style>
  <w:style w:type="character" w:customStyle="1" w:styleId="TekstdymkaZnak">
    <w:name w:val="Tekst dymka Znak"/>
    <w:basedOn w:val="Domylnaczcionkaakapitu"/>
    <w:rPr>
      <w:rFonts w:ascii="Tahoma" w:eastAsia="Lucida Sans Unicode" w:hAnsi="Tahoma" w:cs="Tahoma"/>
      <w:color w:val="000000"/>
      <w:sz w:val="16"/>
      <w:szCs w:val="16"/>
      <w:lang w:eastAsia="pl-PL"/>
    </w:rPr>
  </w:style>
  <w:style w:type="character" w:customStyle="1" w:styleId="NagwekZnak">
    <w:name w:val="Nagłówek Znak"/>
    <w:basedOn w:val="Domylnaczcionkaakapitu"/>
    <w:rPr>
      <w:rFonts w:ascii="Times New Roman" w:eastAsia="Lucida Sans Unicode" w:hAnsi="Times New Roman" w:cs="Times New Roman"/>
      <w:color w:val="000000"/>
      <w:sz w:val="24"/>
      <w:szCs w:val="24"/>
      <w:lang w:eastAsia="pl-PL"/>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ascii="Times New Roman" w:eastAsia="Lucida Sans Unicode" w:hAnsi="Times New Roman" w:cs="Times New Roman"/>
      <w:color w:val="000000"/>
      <w:sz w:val="20"/>
      <w:szCs w:val="20"/>
      <w:lang w:eastAsia="pl-PL"/>
    </w:rPr>
  </w:style>
  <w:style w:type="character" w:customStyle="1" w:styleId="TematkomentarzaZnak">
    <w:name w:val="Temat komentarza Znak"/>
    <w:basedOn w:val="TekstkomentarzaZnak"/>
    <w:rPr>
      <w:rFonts w:ascii="Times New Roman" w:eastAsia="Lucida Sans Unicode" w:hAnsi="Times New Roman" w:cs="Times New Roman"/>
      <w:b/>
      <w:bCs/>
      <w:color w:val="000000"/>
      <w:sz w:val="20"/>
      <w:szCs w:val="20"/>
      <w:lang w:eastAsia="pl-PL"/>
    </w:rPr>
  </w:style>
  <w:style w:type="character" w:customStyle="1" w:styleId="ListLabel1">
    <w:name w:val="ListLabel 1"/>
    <w:rPr>
      <w:rFonts w:eastAsia="Calibri" w:cs="Times New Roman"/>
    </w:rPr>
  </w:style>
  <w:style w:type="character" w:customStyle="1" w:styleId="ListLabel2">
    <w:name w:val="ListLabel 2"/>
    <w:rPr>
      <w:rFonts w:eastAsia="Calibri"/>
      <w:color w:val="00000A"/>
    </w:rPr>
  </w:style>
  <w:style w:type="character" w:customStyle="1" w:styleId="ListLabel3">
    <w:name w:val="ListLabel 3"/>
    <w:rPr>
      <w:color w:val="00000A"/>
    </w:rPr>
  </w:style>
  <w:style w:type="character" w:customStyle="1" w:styleId="ListLabel4">
    <w:name w:val="ListLabel 4"/>
    <w:rPr>
      <w:rFonts w:cs="Times New Roman"/>
      <w:sz w:val="22"/>
      <w:szCs w:val="22"/>
    </w:rPr>
  </w:style>
  <w:style w:type="character" w:customStyle="1" w:styleId="ListLabel5">
    <w:name w:val="ListLabel 5"/>
    <w:rPr>
      <w:b w:val="0"/>
    </w:rPr>
  </w:style>
  <w:style w:type="character" w:customStyle="1" w:styleId="StopkaZnak1">
    <w:name w:val="Stopka Znak1"/>
    <w:basedOn w:val="Domylnaczcionkaakapitu"/>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paragraph" w:styleId="Tekstprzypisukocowego">
    <w:name w:val="endnote text"/>
    <w:basedOn w:val="Normalny"/>
    <w:link w:val="TekstprzypisukocowegoZnak"/>
    <w:uiPriority w:val="99"/>
    <w:semiHidden/>
    <w:unhideWhenUsed/>
    <w:rsid w:val="00A11D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1D82"/>
    <w:rPr>
      <w:sz w:val="20"/>
      <w:szCs w:val="20"/>
    </w:rPr>
  </w:style>
  <w:style w:type="character" w:styleId="Odwoanieprzypisukocowego">
    <w:name w:val="endnote reference"/>
    <w:basedOn w:val="Domylnaczcionkaakapitu"/>
    <w:uiPriority w:val="99"/>
    <w:semiHidden/>
    <w:unhideWhenUsed/>
    <w:rsid w:val="00A11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0F9B5-037F-41FE-8A64-6729B207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7146</Words>
  <Characters>42878</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lgd6</cp:lastModifiedBy>
  <cp:revision>8</cp:revision>
  <cp:lastPrinted>2021-03-01T08:58:00Z</cp:lastPrinted>
  <dcterms:created xsi:type="dcterms:W3CDTF">2021-03-23T12:39:00Z</dcterms:created>
  <dcterms:modified xsi:type="dcterms:W3CDTF">2021-03-10T13:25:00Z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1/IV/2017 Zarządu Stowarzyszenia Lokalna Grupa Działania Szlak Tatarski z dnia 06 kwietnia 2017 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